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31C" w:rsidRDefault="00A6431C" w:rsidP="00A6431C">
      <w:pPr>
        <w:spacing w:before="21" w:line="240" w:lineRule="auto"/>
        <w:ind w:left="461" w:right="59"/>
        <w:jc w:val="center"/>
      </w:pPr>
      <w:r w:rsidRPr="00A6431C">
        <w:rPr>
          <w:rFonts w:ascii="Book Antiqua" w:hAnsi="Book Antiqua"/>
          <w:noProof/>
          <w:sz w:val="44"/>
          <w:szCs w:val="44"/>
        </w:rPr>
        <w:drawing>
          <wp:anchor distT="0" distB="0" distL="0" distR="0" simplePos="0" relativeHeight="251660288" behindDoc="1" locked="0" layoutInCell="1" allowOverlap="1">
            <wp:simplePos x="0" y="0"/>
            <wp:positionH relativeFrom="page">
              <wp:posOffset>6394450</wp:posOffset>
            </wp:positionH>
            <wp:positionV relativeFrom="paragraph">
              <wp:posOffset>113030</wp:posOffset>
            </wp:positionV>
            <wp:extent cx="624484" cy="596265"/>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624484" cy="596265"/>
                    </a:xfrm>
                    <a:prstGeom prst="rect">
                      <a:avLst/>
                    </a:prstGeom>
                  </pic:spPr>
                </pic:pic>
              </a:graphicData>
            </a:graphic>
          </wp:anchor>
        </w:drawing>
      </w:r>
      <w:r w:rsidRPr="00A6431C">
        <w:rPr>
          <w:rFonts w:ascii="Book Antiqua" w:hAnsi="Book Antiqua"/>
          <w:noProof/>
          <w:sz w:val="44"/>
          <w:szCs w:val="44"/>
        </w:rPr>
        <w:drawing>
          <wp:anchor distT="0" distB="0" distL="0" distR="0" simplePos="0" relativeHeight="251659264" behindDoc="0" locked="0" layoutInCell="1" allowOverlap="1">
            <wp:simplePos x="0" y="0"/>
            <wp:positionH relativeFrom="page">
              <wp:posOffset>635635</wp:posOffset>
            </wp:positionH>
            <wp:positionV relativeFrom="paragraph">
              <wp:posOffset>21590</wp:posOffset>
            </wp:positionV>
            <wp:extent cx="700405" cy="653707"/>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700405" cy="653707"/>
                    </a:xfrm>
                    <a:prstGeom prst="rect">
                      <a:avLst/>
                    </a:prstGeom>
                  </pic:spPr>
                </pic:pic>
              </a:graphicData>
            </a:graphic>
          </wp:anchor>
        </w:drawing>
      </w:r>
      <w:r w:rsidRPr="00A6431C">
        <w:rPr>
          <w:rFonts w:ascii="Book Antiqua" w:hAnsi="Book Antiqua"/>
          <w:b/>
          <w:color w:val="AF0000"/>
          <w:sz w:val="44"/>
          <w:szCs w:val="44"/>
        </w:rPr>
        <w:t>PVKNGOVERNMENTCOLLEGE</w:t>
      </w:r>
      <w:r w:rsidRPr="00A6431C">
        <w:rPr>
          <w:rFonts w:ascii="Book Antiqua" w:hAnsi="Book Antiqua"/>
          <w:b/>
          <w:color w:val="AF0000"/>
          <w:spacing w:val="-5"/>
          <w:sz w:val="44"/>
          <w:szCs w:val="44"/>
        </w:rPr>
        <w:t xml:space="preserve"> (A)</w:t>
      </w:r>
      <w:r>
        <w:rPr>
          <w:rFonts w:ascii="Book Antiqua" w:hAnsi="Book Antiqua"/>
          <w:b/>
          <w:sz w:val="32"/>
          <w:szCs w:val="32"/>
        </w:rPr>
        <w:br/>
      </w:r>
      <w:r w:rsidRPr="00A6431C">
        <w:rPr>
          <w:rFonts w:ascii="Book Antiqua" w:hAnsi="Book Antiqua"/>
          <w:sz w:val="24"/>
          <w:szCs w:val="24"/>
        </w:rPr>
        <w:t>(Accreditedwith‘A’GradebyNAAC</w:t>
      </w:r>
      <w:r w:rsidRPr="00A6431C">
        <w:rPr>
          <w:rFonts w:ascii="Book Antiqua" w:hAnsi="Book Antiqua"/>
          <w:spacing w:val="-10"/>
          <w:sz w:val="24"/>
          <w:szCs w:val="24"/>
        </w:rPr>
        <w:t>)</w:t>
      </w:r>
      <w:r>
        <w:rPr>
          <w:rFonts w:ascii="Book Antiqua" w:hAnsi="Book Antiqua"/>
          <w:b/>
          <w:sz w:val="32"/>
          <w:szCs w:val="32"/>
        </w:rPr>
        <w:br/>
      </w:r>
      <w:r w:rsidRPr="00A6431C">
        <w:rPr>
          <w:rFonts w:ascii="Book Antiqua" w:hAnsi="Book Antiqua"/>
          <w:b/>
          <w:color w:val="1F3863"/>
          <w:sz w:val="32"/>
          <w:szCs w:val="32"/>
        </w:rPr>
        <w:t>INTERNALQUALITYASSURANCECELL</w:t>
      </w:r>
      <w:r w:rsidRPr="00A6431C">
        <w:rPr>
          <w:rFonts w:ascii="Book Antiqua" w:hAnsi="Book Antiqua"/>
          <w:b/>
          <w:color w:val="1F3863"/>
          <w:spacing w:val="-2"/>
          <w:sz w:val="32"/>
          <w:szCs w:val="32"/>
        </w:rPr>
        <w:t>(IQAC)</w:t>
      </w:r>
      <w:r>
        <w:rPr>
          <w:rFonts w:ascii="Book Antiqua" w:hAnsi="Book Antiqua"/>
          <w:b/>
          <w:sz w:val="32"/>
          <w:szCs w:val="32"/>
        </w:rPr>
        <w:br/>
      </w:r>
      <w:r w:rsidRPr="00A6431C">
        <w:rPr>
          <w:rFonts w:ascii="Book Antiqua" w:hAnsi="Book Antiqua"/>
          <w:color w:val="1F3863"/>
          <w:sz w:val="24"/>
          <w:szCs w:val="24"/>
        </w:rPr>
        <w:t>VelloreRoad,</w:t>
      </w:r>
      <w:r w:rsidRPr="00A6431C">
        <w:rPr>
          <w:rFonts w:ascii="Book Antiqua" w:hAnsi="Book Antiqua"/>
          <w:b/>
          <w:color w:val="FF0000"/>
          <w:sz w:val="24"/>
          <w:szCs w:val="24"/>
        </w:rPr>
        <w:t>CHITTOOR</w:t>
      </w:r>
      <w:r w:rsidRPr="00A6431C">
        <w:rPr>
          <w:rFonts w:ascii="Book Antiqua" w:hAnsi="Book Antiqua"/>
          <w:color w:val="1F3863"/>
          <w:sz w:val="24"/>
          <w:szCs w:val="24"/>
        </w:rPr>
        <w:t>-517002.</w:t>
      </w:r>
      <w:r w:rsidRPr="00A6431C">
        <w:rPr>
          <w:rFonts w:ascii="Book Antiqua" w:hAnsi="Book Antiqua"/>
          <w:color w:val="1F3863"/>
          <w:spacing w:val="-4"/>
          <w:sz w:val="24"/>
          <w:szCs w:val="24"/>
        </w:rPr>
        <w:t>A.P.</w:t>
      </w:r>
      <w:r>
        <w:rPr>
          <w:rFonts w:ascii="Book Antiqua" w:hAnsi="Book Antiqua"/>
          <w:b/>
          <w:sz w:val="32"/>
          <w:szCs w:val="32"/>
        </w:rPr>
        <w:br/>
      </w:r>
      <w:hyperlink r:id="rId10" w:history="1">
        <w:r w:rsidRPr="00217E36">
          <w:rPr>
            <w:rStyle w:val="Hyperlink"/>
            <w:rFonts w:ascii="Book Antiqua" w:hAnsi="Book Antiqua"/>
            <w:spacing w:val="-2"/>
            <w:sz w:val="24"/>
            <w:szCs w:val="24"/>
          </w:rPr>
          <w:t>www.pvkngcchittoor.ac.in</w:t>
        </w:r>
      </w:hyperlink>
    </w:p>
    <w:p w:rsidR="00612870" w:rsidRDefault="00612870" w:rsidP="00612870">
      <w:pPr>
        <w:spacing w:after="0"/>
        <w:jc w:val="center"/>
        <w:rPr>
          <w:rFonts w:ascii="Times New Roman" w:hAnsi="Times New Roman" w:cs="Times New Roman"/>
          <w:b/>
          <w:color w:val="C00000"/>
          <w:sz w:val="32"/>
          <w:szCs w:val="32"/>
        </w:rPr>
      </w:pPr>
      <w:r w:rsidRPr="00282C7C">
        <w:rPr>
          <w:rFonts w:ascii="Times New Roman" w:hAnsi="Times New Roman" w:cs="Times New Roman"/>
          <w:b/>
          <w:color w:val="C00000"/>
          <w:sz w:val="32"/>
          <w:szCs w:val="32"/>
        </w:rPr>
        <w:t>7.1 Institutional values and Social Responsibilities</w:t>
      </w:r>
    </w:p>
    <w:p w:rsidR="00612870" w:rsidRDefault="00612870" w:rsidP="00612870">
      <w:pPr>
        <w:spacing w:after="0"/>
        <w:jc w:val="center"/>
        <w:rPr>
          <w:rFonts w:ascii="Times New Roman" w:hAnsi="Times New Roman" w:cs="Times New Roman"/>
          <w:b/>
          <w:color w:val="C00000"/>
          <w:sz w:val="32"/>
          <w:szCs w:val="32"/>
        </w:rPr>
      </w:pPr>
    </w:p>
    <w:p w:rsidR="00612870" w:rsidRPr="00282C7C" w:rsidRDefault="00612870" w:rsidP="00612870">
      <w:pPr>
        <w:spacing w:after="0"/>
        <w:jc w:val="center"/>
        <w:rPr>
          <w:rFonts w:ascii="Times New Roman" w:hAnsi="Times New Roman" w:cs="Times New Roman"/>
          <w:b/>
          <w:color w:val="C00000"/>
          <w:sz w:val="32"/>
          <w:szCs w:val="32"/>
        </w:rPr>
      </w:pPr>
    </w:p>
    <w:p w:rsidR="00612870" w:rsidRPr="00612870" w:rsidRDefault="00612870" w:rsidP="00612870">
      <w:pPr>
        <w:pStyle w:val="TableParagraph"/>
        <w:spacing w:before="109" w:line="264" w:lineRule="auto"/>
        <w:ind w:right="336"/>
        <w:rPr>
          <w:b/>
          <w:color w:val="000000" w:themeColor="text1"/>
          <w:sz w:val="32"/>
          <w:szCs w:val="32"/>
        </w:rPr>
      </w:pPr>
      <w:r w:rsidRPr="00612870">
        <w:rPr>
          <w:b/>
          <w:color w:val="000000" w:themeColor="text1"/>
          <w:sz w:val="32"/>
          <w:szCs w:val="32"/>
        </w:rPr>
        <w:t xml:space="preserve">7.1.3. Describe the facilities in the </w:t>
      </w:r>
      <w:r>
        <w:rPr>
          <w:b/>
          <w:color w:val="000000" w:themeColor="text1"/>
          <w:sz w:val="32"/>
          <w:szCs w:val="32"/>
        </w:rPr>
        <w:t xml:space="preserve">institution for the </w:t>
      </w:r>
      <w:r>
        <w:rPr>
          <w:b/>
          <w:color w:val="000000" w:themeColor="text1"/>
          <w:sz w:val="32"/>
          <w:szCs w:val="32"/>
        </w:rPr>
        <w:tab/>
        <w:t xml:space="preserve"> </w:t>
      </w:r>
      <w:r>
        <w:rPr>
          <w:b/>
          <w:color w:val="000000" w:themeColor="text1"/>
          <w:sz w:val="32"/>
          <w:szCs w:val="32"/>
        </w:rPr>
        <w:tab/>
        <w:t xml:space="preserve"> management o</w:t>
      </w:r>
      <w:r w:rsidRPr="00612870">
        <w:rPr>
          <w:b/>
          <w:color w:val="000000" w:themeColor="text1"/>
          <w:sz w:val="32"/>
          <w:szCs w:val="32"/>
        </w:rPr>
        <w:t>f the following types of</w:t>
      </w:r>
      <w:r>
        <w:rPr>
          <w:b/>
          <w:color w:val="000000" w:themeColor="text1"/>
          <w:sz w:val="32"/>
          <w:szCs w:val="32"/>
        </w:rPr>
        <w:t xml:space="preserve"> degradable and non-degradable </w:t>
      </w:r>
      <w:r w:rsidRPr="00612870">
        <w:rPr>
          <w:b/>
          <w:color w:val="000000" w:themeColor="text1"/>
          <w:sz w:val="32"/>
          <w:szCs w:val="32"/>
        </w:rPr>
        <w:t xml:space="preserve">waste </w:t>
      </w:r>
    </w:p>
    <w:p w:rsidR="00612870" w:rsidRPr="00612870" w:rsidRDefault="00612870" w:rsidP="00612870">
      <w:pPr>
        <w:pStyle w:val="TableParagraph"/>
        <w:spacing w:before="109" w:line="264" w:lineRule="auto"/>
        <w:ind w:right="336"/>
        <w:rPr>
          <w:b/>
          <w:color w:val="000000" w:themeColor="text1"/>
          <w:sz w:val="32"/>
          <w:szCs w:val="32"/>
        </w:rPr>
      </w:pPr>
      <w:r w:rsidRPr="00612870">
        <w:rPr>
          <w:b/>
          <w:color w:val="000000" w:themeColor="text1"/>
          <w:sz w:val="32"/>
          <w:szCs w:val="32"/>
        </w:rPr>
        <w:tab/>
        <w:t xml:space="preserve">    </w:t>
      </w:r>
      <w:r>
        <w:rPr>
          <w:b/>
          <w:color w:val="000000" w:themeColor="text1"/>
          <w:sz w:val="32"/>
          <w:szCs w:val="32"/>
        </w:rPr>
        <w:t>a.</w:t>
      </w:r>
      <w:r w:rsidRPr="00612870">
        <w:rPr>
          <w:b/>
          <w:color w:val="000000" w:themeColor="text1"/>
          <w:sz w:val="32"/>
          <w:szCs w:val="32"/>
        </w:rPr>
        <w:t xml:space="preserve"> Solid waste Management</w:t>
      </w:r>
    </w:p>
    <w:p w:rsidR="00612870" w:rsidRPr="00612870" w:rsidRDefault="00612870" w:rsidP="00612870">
      <w:pPr>
        <w:pStyle w:val="TableParagraph"/>
        <w:spacing w:before="109" w:line="264" w:lineRule="auto"/>
        <w:ind w:right="336"/>
        <w:rPr>
          <w:b/>
          <w:color w:val="000000" w:themeColor="text1"/>
          <w:sz w:val="32"/>
          <w:szCs w:val="32"/>
        </w:rPr>
      </w:pPr>
      <w:r w:rsidRPr="00612870">
        <w:rPr>
          <w:b/>
          <w:color w:val="000000" w:themeColor="text1"/>
          <w:sz w:val="32"/>
          <w:szCs w:val="32"/>
        </w:rPr>
        <w:tab/>
        <w:t xml:space="preserve">   </w:t>
      </w:r>
      <w:r>
        <w:rPr>
          <w:b/>
          <w:color w:val="000000" w:themeColor="text1"/>
          <w:sz w:val="32"/>
          <w:szCs w:val="32"/>
        </w:rPr>
        <w:t xml:space="preserve"> b. </w:t>
      </w:r>
      <w:r w:rsidRPr="00612870">
        <w:rPr>
          <w:b/>
          <w:color w:val="000000" w:themeColor="text1"/>
          <w:sz w:val="32"/>
          <w:szCs w:val="32"/>
        </w:rPr>
        <w:t xml:space="preserve">Liquid waste management </w:t>
      </w:r>
    </w:p>
    <w:p w:rsidR="00612870" w:rsidRPr="00612870" w:rsidRDefault="00612870" w:rsidP="00612870">
      <w:pPr>
        <w:pStyle w:val="TableParagraph"/>
        <w:spacing w:before="109" w:line="264" w:lineRule="auto"/>
        <w:ind w:right="336"/>
        <w:rPr>
          <w:b/>
          <w:color w:val="000000" w:themeColor="text1"/>
          <w:sz w:val="32"/>
          <w:szCs w:val="32"/>
        </w:rPr>
      </w:pPr>
      <w:r w:rsidRPr="00612870">
        <w:rPr>
          <w:b/>
          <w:color w:val="000000" w:themeColor="text1"/>
          <w:sz w:val="32"/>
          <w:szCs w:val="32"/>
        </w:rPr>
        <w:tab/>
        <w:t xml:space="preserve">    </w:t>
      </w:r>
      <w:r>
        <w:rPr>
          <w:b/>
          <w:color w:val="000000" w:themeColor="text1"/>
          <w:sz w:val="32"/>
          <w:szCs w:val="32"/>
        </w:rPr>
        <w:t xml:space="preserve">c. </w:t>
      </w:r>
      <w:r w:rsidRPr="00612870">
        <w:rPr>
          <w:b/>
          <w:color w:val="000000" w:themeColor="text1"/>
          <w:sz w:val="32"/>
          <w:szCs w:val="32"/>
        </w:rPr>
        <w:t xml:space="preserve">Biomedical waste management </w:t>
      </w:r>
    </w:p>
    <w:p w:rsidR="00612870" w:rsidRPr="00612870" w:rsidRDefault="00612870" w:rsidP="00612870">
      <w:pPr>
        <w:pStyle w:val="TableParagraph"/>
        <w:spacing w:before="109" w:line="264" w:lineRule="auto"/>
        <w:ind w:right="336"/>
        <w:rPr>
          <w:b/>
          <w:color w:val="000000" w:themeColor="text1"/>
          <w:sz w:val="32"/>
          <w:szCs w:val="32"/>
        </w:rPr>
      </w:pPr>
      <w:r w:rsidRPr="00612870">
        <w:rPr>
          <w:b/>
          <w:color w:val="000000" w:themeColor="text1"/>
          <w:sz w:val="32"/>
          <w:szCs w:val="32"/>
        </w:rPr>
        <w:tab/>
        <w:t xml:space="preserve">    </w:t>
      </w:r>
      <w:r>
        <w:rPr>
          <w:b/>
          <w:color w:val="000000" w:themeColor="text1"/>
          <w:sz w:val="32"/>
          <w:szCs w:val="32"/>
        </w:rPr>
        <w:t xml:space="preserve">d. </w:t>
      </w:r>
      <w:r w:rsidRPr="00612870">
        <w:rPr>
          <w:b/>
          <w:color w:val="000000" w:themeColor="text1"/>
          <w:sz w:val="32"/>
          <w:szCs w:val="32"/>
        </w:rPr>
        <w:t>E-waste management</w:t>
      </w:r>
    </w:p>
    <w:p w:rsidR="00612870" w:rsidRDefault="00612870" w:rsidP="00612870">
      <w:pPr>
        <w:pStyle w:val="TableParagraph"/>
        <w:spacing w:before="109" w:line="264" w:lineRule="auto"/>
        <w:ind w:right="336"/>
        <w:rPr>
          <w:b/>
          <w:color w:val="000000" w:themeColor="text1"/>
          <w:sz w:val="32"/>
          <w:szCs w:val="32"/>
        </w:rPr>
      </w:pPr>
      <w:r w:rsidRPr="00612870">
        <w:rPr>
          <w:b/>
          <w:color w:val="000000" w:themeColor="text1"/>
          <w:sz w:val="32"/>
          <w:szCs w:val="32"/>
        </w:rPr>
        <w:tab/>
        <w:t xml:space="preserve">    </w:t>
      </w:r>
      <w:r>
        <w:rPr>
          <w:b/>
          <w:color w:val="000000" w:themeColor="text1"/>
          <w:sz w:val="32"/>
          <w:szCs w:val="32"/>
        </w:rPr>
        <w:t xml:space="preserve">e. </w:t>
      </w:r>
      <w:r w:rsidRPr="00612870">
        <w:rPr>
          <w:b/>
          <w:color w:val="000000" w:themeColor="text1"/>
          <w:sz w:val="32"/>
          <w:szCs w:val="32"/>
        </w:rPr>
        <w:t xml:space="preserve">Hazardous chemicals and radioactive waste </w:t>
      </w:r>
      <w:r>
        <w:rPr>
          <w:b/>
          <w:color w:val="000000" w:themeColor="text1"/>
          <w:sz w:val="32"/>
          <w:szCs w:val="32"/>
        </w:rPr>
        <w:tab/>
      </w:r>
      <w:r>
        <w:rPr>
          <w:b/>
          <w:color w:val="000000" w:themeColor="text1"/>
          <w:sz w:val="32"/>
          <w:szCs w:val="32"/>
        </w:rPr>
        <w:tab/>
      </w:r>
      <w:r>
        <w:rPr>
          <w:b/>
          <w:color w:val="000000" w:themeColor="text1"/>
          <w:sz w:val="32"/>
          <w:szCs w:val="32"/>
        </w:rPr>
        <w:tab/>
      </w:r>
      <w:r>
        <w:rPr>
          <w:b/>
          <w:color w:val="000000" w:themeColor="text1"/>
          <w:sz w:val="32"/>
          <w:szCs w:val="32"/>
        </w:rPr>
        <w:tab/>
      </w:r>
      <w:r w:rsidRPr="00612870">
        <w:rPr>
          <w:b/>
          <w:color w:val="000000" w:themeColor="text1"/>
          <w:sz w:val="32"/>
          <w:szCs w:val="32"/>
        </w:rPr>
        <w:t xml:space="preserve">management. </w:t>
      </w:r>
    </w:p>
    <w:p w:rsidR="00612870" w:rsidRPr="00282C7C" w:rsidRDefault="00612870" w:rsidP="00612870">
      <w:pPr>
        <w:spacing w:after="0"/>
        <w:jc w:val="center"/>
        <w:rPr>
          <w:rFonts w:ascii="Times New Roman" w:hAnsi="Times New Roman" w:cs="Times New Roman"/>
          <w:b/>
          <w:color w:val="C00000"/>
          <w:sz w:val="32"/>
          <w:szCs w:val="32"/>
        </w:rPr>
      </w:pPr>
    </w:p>
    <w:p w:rsidR="00612870" w:rsidRDefault="00612870" w:rsidP="00A6431C">
      <w:pPr>
        <w:spacing w:before="21" w:line="240" w:lineRule="auto"/>
        <w:ind w:left="461" w:right="59"/>
        <w:jc w:val="center"/>
        <w:rPr>
          <w:rFonts w:ascii="Book Antiqua" w:hAnsi="Book Antiqua"/>
          <w:spacing w:val="-2"/>
          <w:sz w:val="24"/>
          <w:szCs w:val="24"/>
        </w:rPr>
      </w:pPr>
    </w:p>
    <w:p w:rsidR="00612870" w:rsidRDefault="00612870" w:rsidP="00A6431C">
      <w:pPr>
        <w:spacing w:before="21" w:line="240" w:lineRule="auto"/>
        <w:ind w:left="461" w:right="59"/>
        <w:jc w:val="center"/>
        <w:rPr>
          <w:rFonts w:ascii="Book Antiqua" w:hAnsi="Book Antiqua"/>
          <w:spacing w:val="-2"/>
          <w:sz w:val="24"/>
          <w:szCs w:val="24"/>
        </w:rPr>
      </w:pPr>
    </w:p>
    <w:p w:rsidR="0030109A" w:rsidRPr="00265F8B" w:rsidRDefault="0030109A" w:rsidP="0030109A">
      <w:pPr>
        <w:spacing w:after="0" w:line="240" w:lineRule="auto"/>
        <w:rPr>
          <w:rFonts w:ascii="Book Antiqua" w:hAnsi="Book Antiqua"/>
          <w:b/>
          <w:sz w:val="24"/>
          <w:szCs w:val="24"/>
        </w:rPr>
      </w:pPr>
    </w:p>
    <w:p w:rsidR="006B43D9" w:rsidRDefault="005E4F8F" w:rsidP="00612870">
      <w:pPr>
        <w:pStyle w:val="NormalWeb"/>
        <w:spacing w:line="480" w:lineRule="auto"/>
        <w:jc w:val="center"/>
        <w:rPr>
          <w:color w:val="000000" w:themeColor="text1"/>
        </w:rPr>
      </w:pPr>
      <w:r>
        <w:rPr>
          <w:rFonts w:ascii="Book Antiqua" w:hAnsi="Book Antiqua"/>
          <w:b/>
          <w:bCs/>
          <w:color w:val="6600FF"/>
          <w:sz w:val="28"/>
          <w:szCs w:val="28"/>
        </w:rPr>
        <w:t>Solid Waste Management</w:t>
      </w:r>
    </w:p>
    <w:p w:rsidR="005E4F8F" w:rsidRPr="005E4F8F" w:rsidRDefault="005E4F8F" w:rsidP="005E4F8F">
      <w:pPr>
        <w:spacing w:after="0" w:line="480" w:lineRule="auto"/>
        <w:jc w:val="both"/>
        <w:rPr>
          <w:rFonts w:ascii="Times New Roman" w:hAnsi="Times New Roman" w:cs="Times New Roman"/>
          <w:color w:val="000000" w:themeColor="text1"/>
          <w:sz w:val="24"/>
          <w:szCs w:val="24"/>
        </w:rPr>
      </w:pPr>
      <w:r w:rsidRPr="005E4F8F">
        <w:rPr>
          <w:rFonts w:ascii="Times New Roman" w:hAnsi="Times New Roman" w:cs="Times New Roman"/>
          <w:color w:val="000000" w:themeColor="text1"/>
          <w:sz w:val="24"/>
          <w:szCs w:val="24"/>
        </w:rPr>
        <w:t xml:space="preserve">Due to the routine activities carried out in the campus, solid waste that includes plastic, paper, food, metals and glass etc. Dust bins are available in the campus to maintain the campus eco-friendly and clean. The waste is segregated and handed over to municipal corporation, Chittoor. Also awareness programmes were organized in the campus. </w:t>
      </w:r>
    </w:p>
    <w:p w:rsidR="00164AB1" w:rsidRDefault="00164AB1" w:rsidP="002E1827">
      <w:pPr>
        <w:spacing w:line="480" w:lineRule="auto"/>
      </w:pPr>
    </w:p>
    <w:p w:rsidR="00B91BB9" w:rsidRDefault="00B91BB9" w:rsidP="002E1827">
      <w:pPr>
        <w:spacing w:line="480" w:lineRule="auto"/>
      </w:pPr>
    </w:p>
    <w:p w:rsidR="00B91BB9" w:rsidRDefault="00B91BB9" w:rsidP="00B91BB9"/>
    <w:tbl>
      <w:tblPr>
        <w:tblW w:w="9789" w:type="dxa"/>
        <w:jc w:val="center"/>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789"/>
      </w:tblGrid>
      <w:tr w:rsidR="00B91BB9" w:rsidTr="00B91BB9">
        <w:trPr>
          <w:trHeight w:val="369"/>
          <w:jc w:val="center"/>
        </w:trPr>
        <w:tc>
          <w:tcPr>
            <w:tcW w:w="9789" w:type="dxa"/>
          </w:tcPr>
          <w:p w:rsidR="00B91BB9" w:rsidRDefault="00B91BB9" w:rsidP="00B91BB9">
            <w:pPr>
              <w:pStyle w:val="TableParagraph"/>
              <w:spacing w:before="1" w:line="348" w:lineRule="exact"/>
              <w:ind w:left="108"/>
              <w:rPr>
                <w:b/>
                <w:i/>
                <w:sz w:val="32"/>
              </w:rPr>
            </w:pPr>
            <w:r>
              <w:rPr>
                <w:b/>
                <w:i/>
                <w:color w:val="0000CC"/>
                <w:sz w:val="32"/>
              </w:rPr>
              <w:lastRenderedPageBreak/>
              <w:t>Collecting</w:t>
            </w:r>
            <w:r>
              <w:rPr>
                <w:b/>
                <w:i/>
                <w:color w:val="0000CC"/>
                <w:spacing w:val="-4"/>
                <w:sz w:val="32"/>
              </w:rPr>
              <w:t xml:space="preserve"> </w:t>
            </w:r>
            <w:r>
              <w:rPr>
                <w:b/>
                <w:i/>
                <w:color w:val="0000CC"/>
                <w:sz w:val="32"/>
              </w:rPr>
              <w:t>Degradable</w:t>
            </w:r>
            <w:r>
              <w:rPr>
                <w:b/>
                <w:i/>
                <w:color w:val="0000CC"/>
                <w:spacing w:val="-3"/>
                <w:sz w:val="32"/>
              </w:rPr>
              <w:t xml:space="preserve"> </w:t>
            </w:r>
            <w:r>
              <w:rPr>
                <w:b/>
                <w:i/>
                <w:color w:val="0000CC"/>
                <w:sz w:val="32"/>
              </w:rPr>
              <w:t>and</w:t>
            </w:r>
            <w:r>
              <w:rPr>
                <w:b/>
                <w:i/>
                <w:color w:val="0000CC"/>
                <w:spacing w:val="-2"/>
                <w:sz w:val="32"/>
              </w:rPr>
              <w:t xml:space="preserve"> </w:t>
            </w:r>
            <w:r>
              <w:rPr>
                <w:b/>
                <w:i/>
                <w:color w:val="0000CC"/>
                <w:sz w:val="32"/>
              </w:rPr>
              <w:t>nondegradable</w:t>
            </w:r>
            <w:r>
              <w:rPr>
                <w:b/>
                <w:i/>
                <w:color w:val="0000CC"/>
                <w:spacing w:val="-3"/>
                <w:sz w:val="32"/>
              </w:rPr>
              <w:t xml:space="preserve"> </w:t>
            </w:r>
            <w:r>
              <w:rPr>
                <w:b/>
                <w:i/>
                <w:color w:val="0000CC"/>
                <w:sz w:val="32"/>
              </w:rPr>
              <w:t>wastes</w:t>
            </w:r>
            <w:r>
              <w:rPr>
                <w:b/>
                <w:i/>
                <w:color w:val="0000CC"/>
                <w:spacing w:val="-4"/>
                <w:sz w:val="32"/>
              </w:rPr>
              <w:t xml:space="preserve"> </w:t>
            </w:r>
            <w:r>
              <w:rPr>
                <w:b/>
                <w:i/>
                <w:color w:val="0000CC"/>
                <w:sz w:val="32"/>
              </w:rPr>
              <w:t>in</w:t>
            </w:r>
            <w:r>
              <w:rPr>
                <w:b/>
                <w:i/>
                <w:color w:val="0000CC"/>
                <w:spacing w:val="-3"/>
                <w:sz w:val="32"/>
              </w:rPr>
              <w:t xml:space="preserve"> </w:t>
            </w:r>
            <w:r>
              <w:rPr>
                <w:b/>
                <w:i/>
                <w:color w:val="0000CC"/>
                <w:sz w:val="32"/>
              </w:rPr>
              <w:t>separate</w:t>
            </w:r>
            <w:r>
              <w:rPr>
                <w:b/>
                <w:i/>
                <w:color w:val="0000CC"/>
                <w:spacing w:val="-3"/>
                <w:sz w:val="32"/>
              </w:rPr>
              <w:t xml:space="preserve"> </w:t>
            </w:r>
            <w:r>
              <w:rPr>
                <w:b/>
                <w:i/>
                <w:color w:val="0000CC"/>
                <w:sz w:val="32"/>
              </w:rPr>
              <w:t>bins</w:t>
            </w:r>
          </w:p>
        </w:tc>
      </w:tr>
      <w:tr w:rsidR="00B91BB9" w:rsidTr="00B91BB9">
        <w:trPr>
          <w:trHeight w:val="5347"/>
          <w:jc w:val="center"/>
        </w:trPr>
        <w:tc>
          <w:tcPr>
            <w:tcW w:w="9789" w:type="dxa"/>
          </w:tcPr>
          <w:p w:rsidR="00B91BB9" w:rsidRDefault="00B91BB9" w:rsidP="00614386">
            <w:pPr>
              <w:pStyle w:val="TableParagraph"/>
              <w:ind w:left="139"/>
              <w:rPr>
                <w:sz w:val="20"/>
              </w:rPr>
            </w:pPr>
            <w:r>
              <w:rPr>
                <w:noProof/>
                <w:sz w:val="20"/>
              </w:rPr>
              <w:drawing>
                <wp:anchor distT="0" distB="0" distL="114300" distR="114300" simplePos="0" relativeHeight="251663360" behindDoc="1" locked="0" layoutInCell="1" allowOverlap="1">
                  <wp:simplePos x="0" y="0"/>
                  <wp:positionH relativeFrom="column">
                    <wp:posOffset>90170</wp:posOffset>
                  </wp:positionH>
                  <wp:positionV relativeFrom="paragraph">
                    <wp:posOffset>0</wp:posOffset>
                  </wp:positionV>
                  <wp:extent cx="6000750" cy="3390900"/>
                  <wp:effectExtent l="19050" t="0" r="0" b="0"/>
                  <wp:wrapTight wrapText="bothSides">
                    <wp:wrapPolygon edited="0">
                      <wp:start x="-69" y="0"/>
                      <wp:lineTo x="-69" y="21479"/>
                      <wp:lineTo x="21600" y="21479"/>
                      <wp:lineTo x="21600" y="0"/>
                      <wp:lineTo x="-69" y="0"/>
                    </wp:wrapPolygon>
                  </wp:wrapTight>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6000750" cy="3390900"/>
                          </a:xfrm>
                          <a:prstGeom prst="rect">
                            <a:avLst/>
                          </a:prstGeom>
                        </pic:spPr>
                      </pic:pic>
                    </a:graphicData>
                  </a:graphic>
                </wp:anchor>
              </w:drawing>
            </w:r>
          </w:p>
        </w:tc>
      </w:tr>
      <w:tr w:rsidR="00B91BB9" w:rsidTr="00B91BB9">
        <w:trPr>
          <w:trHeight w:val="6204"/>
          <w:jc w:val="center"/>
        </w:trPr>
        <w:tc>
          <w:tcPr>
            <w:tcW w:w="9789" w:type="dxa"/>
          </w:tcPr>
          <w:p w:rsidR="00B91BB9" w:rsidRDefault="00B91BB9" w:rsidP="00614386">
            <w:pPr>
              <w:pStyle w:val="TableParagraph"/>
              <w:ind w:left="110"/>
              <w:rPr>
                <w:sz w:val="20"/>
              </w:rPr>
            </w:pPr>
          </w:p>
        </w:tc>
      </w:tr>
    </w:tbl>
    <w:p w:rsidR="009A4EC4" w:rsidRDefault="009A4EC4" w:rsidP="00B91BB9">
      <w:pPr>
        <w:jc w:val="center"/>
      </w:pPr>
    </w:p>
    <w:p w:rsidR="00033FD1" w:rsidRDefault="00033FD1" w:rsidP="00B91BB9">
      <w:pPr>
        <w:jc w:val="center"/>
      </w:pPr>
    </w:p>
    <w:p w:rsidR="00033FD1" w:rsidRDefault="00033FD1" w:rsidP="00B91BB9">
      <w:pPr>
        <w:jc w:val="center"/>
      </w:pPr>
    </w:p>
    <w:p w:rsidR="00033FD1" w:rsidRDefault="00033FD1" w:rsidP="00B91BB9">
      <w:pPr>
        <w:jc w:val="center"/>
      </w:pPr>
    </w:p>
    <w:p w:rsidR="00033FD1" w:rsidRDefault="00033FD1" w:rsidP="00B91BB9">
      <w:pPr>
        <w:jc w:val="center"/>
      </w:pPr>
    </w:p>
    <w:p w:rsidR="00033FD1" w:rsidRDefault="00033FD1" w:rsidP="00B91BB9">
      <w:pPr>
        <w:jc w:val="center"/>
      </w:pPr>
    </w:p>
    <w:p w:rsidR="00033FD1" w:rsidRDefault="00033FD1" w:rsidP="00B91BB9">
      <w:pPr>
        <w:jc w:val="center"/>
      </w:pPr>
      <w:r>
        <w:rPr>
          <w:noProof/>
        </w:rPr>
        <w:drawing>
          <wp:anchor distT="0" distB="0" distL="0" distR="0" simplePos="0" relativeHeight="251666432" behindDoc="0" locked="0" layoutInCell="1" allowOverlap="1">
            <wp:simplePos x="0" y="0"/>
            <wp:positionH relativeFrom="page">
              <wp:posOffset>895350</wp:posOffset>
            </wp:positionH>
            <wp:positionV relativeFrom="paragraph">
              <wp:posOffset>277495</wp:posOffset>
            </wp:positionV>
            <wp:extent cx="6067425" cy="3552825"/>
            <wp:effectExtent l="19050" t="0" r="9525" b="0"/>
            <wp:wrapTopAndBottom/>
            <wp:docPr id="1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jpeg"/>
                    <pic:cNvPicPr/>
                  </pic:nvPicPr>
                  <pic:blipFill>
                    <a:blip r:embed="rId12" cstate="print"/>
                    <a:stretch>
                      <a:fillRect/>
                    </a:stretch>
                  </pic:blipFill>
                  <pic:spPr>
                    <a:xfrm>
                      <a:off x="0" y="0"/>
                      <a:ext cx="6067425" cy="3552825"/>
                    </a:xfrm>
                    <a:prstGeom prst="rect">
                      <a:avLst/>
                    </a:prstGeom>
                  </pic:spPr>
                </pic:pic>
              </a:graphicData>
            </a:graphic>
          </wp:anchor>
        </w:drawing>
      </w:r>
    </w:p>
    <w:p w:rsidR="00033FD1" w:rsidRDefault="00033FD1" w:rsidP="00B91BB9">
      <w:pPr>
        <w:jc w:val="center"/>
      </w:pPr>
    </w:p>
    <w:p w:rsidR="00033FD1" w:rsidRDefault="007C16B4" w:rsidP="00B91BB9">
      <w:pPr>
        <w:jc w:val="center"/>
      </w:pPr>
      <w:r>
        <w:rPr>
          <w:noProof/>
        </w:rPr>
        <w:pict>
          <v:group id="_x0000_s1030" style="position:absolute;left:0;text-align:left;margin-left:.8pt;margin-top:131.8pt;width:594.45pt;height:636pt;z-index:-251649024;mso-position-horizontal-relative:page;mso-position-vertical-relative:page" coordorigin="16,2636" coordsize="11889,12720">
            <v:rect id="_x0000_s1031" style="position:absolute;left:16;top:2640;width:11889;height:10" fillcolor="black" stroked="f"/>
            <v:shape id="_x0000_s1032" style="position:absolute;left:1328;top:2635;width:9844;height:12720" coordorigin="1329,2636" coordsize="9844,12720" o:spt="100" adj="0,,0" path="m11163,15345r-9824,l1339,9105r-10,l1329,15345r,10l1339,15355r9824,l11163,15345xm11163,2636r-9824,l1329,2636r,9l1329,3084r,10l1329,9095r,10l1339,9105r9824,l11163,9095r-9824,l1339,3094r9824,l11163,3084r-9824,l1339,2645r9824,l11163,2636xm11173,9105r-10,l11163,15345r,10l11173,15355r,-10l11173,9105xm11173,2636r-10,l11163,2645r,439l11163,3094r,6001l11163,9105r10,l11173,9095r,-6001l11173,3084r,-439l11173,2636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1441;top:3093;width:9617;height:5998">
              <v:imagedata r:id="rId13" o:title=""/>
            </v:shape>
            <v:shape id="_x0000_s1034" type="#_x0000_t75" style="position:absolute;left:1441;top:9103;width:9658;height:6238">
              <v:imagedata r:id="rId14" o:title=""/>
            </v:shape>
            <w10:wrap anchorx="page" anchory="page"/>
          </v:group>
        </w:pict>
      </w:r>
    </w:p>
    <w:p w:rsidR="00033FD1" w:rsidRDefault="00033FD1" w:rsidP="00B91BB9">
      <w:pPr>
        <w:jc w:val="center"/>
      </w:pPr>
    </w:p>
    <w:p w:rsidR="00033FD1" w:rsidRDefault="00033FD1" w:rsidP="00B91BB9">
      <w:pPr>
        <w:jc w:val="center"/>
      </w:pPr>
    </w:p>
    <w:p w:rsidR="00033FD1" w:rsidRDefault="00033FD1" w:rsidP="00B91BB9">
      <w:pPr>
        <w:jc w:val="center"/>
      </w:pPr>
    </w:p>
    <w:p w:rsidR="00033FD1" w:rsidRDefault="00033FD1" w:rsidP="00B91BB9">
      <w:pPr>
        <w:jc w:val="center"/>
      </w:pPr>
    </w:p>
    <w:p w:rsidR="00033FD1" w:rsidRDefault="00033FD1" w:rsidP="00B91BB9">
      <w:pPr>
        <w:jc w:val="center"/>
      </w:pPr>
    </w:p>
    <w:p w:rsidR="00033FD1" w:rsidRDefault="00033FD1" w:rsidP="00B91BB9">
      <w:pPr>
        <w:jc w:val="center"/>
      </w:pPr>
    </w:p>
    <w:p w:rsidR="00033FD1" w:rsidRDefault="00033FD1" w:rsidP="00B91BB9">
      <w:pPr>
        <w:jc w:val="center"/>
      </w:pPr>
    </w:p>
    <w:p w:rsidR="00033FD1" w:rsidRDefault="00033FD1" w:rsidP="00B91BB9">
      <w:pPr>
        <w:jc w:val="center"/>
      </w:pPr>
    </w:p>
    <w:p w:rsidR="00033FD1" w:rsidRDefault="00033FD1" w:rsidP="00B91BB9">
      <w:pPr>
        <w:jc w:val="center"/>
      </w:pPr>
    </w:p>
    <w:p w:rsidR="00033FD1" w:rsidRDefault="00033FD1" w:rsidP="00B91BB9">
      <w:pPr>
        <w:jc w:val="center"/>
      </w:pPr>
    </w:p>
    <w:p w:rsidR="00033FD1" w:rsidRDefault="00033FD1" w:rsidP="00B91BB9">
      <w:pPr>
        <w:jc w:val="center"/>
      </w:pPr>
    </w:p>
    <w:p w:rsidR="00033FD1" w:rsidRDefault="00033FD1" w:rsidP="00B91BB9">
      <w:pPr>
        <w:jc w:val="center"/>
      </w:pPr>
    </w:p>
    <w:p w:rsidR="00033FD1" w:rsidRDefault="00033FD1" w:rsidP="00B91BB9">
      <w:pPr>
        <w:jc w:val="center"/>
      </w:pPr>
    </w:p>
    <w:p w:rsidR="00033FD1" w:rsidRDefault="00033FD1" w:rsidP="00B91BB9">
      <w:pPr>
        <w:jc w:val="center"/>
      </w:pPr>
    </w:p>
    <w:p w:rsidR="00033FD1" w:rsidRDefault="00033FD1" w:rsidP="00B91BB9">
      <w:pPr>
        <w:jc w:val="center"/>
      </w:pPr>
    </w:p>
    <w:p w:rsidR="00033FD1" w:rsidRDefault="00033FD1" w:rsidP="00B91BB9">
      <w:pPr>
        <w:jc w:val="center"/>
      </w:pPr>
    </w:p>
    <w:p w:rsidR="00A916B2" w:rsidRDefault="007C16B4" w:rsidP="00A916B2">
      <w:pPr>
        <w:spacing w:before="11"/>
        <w:ind w:left="2168" w:right="1588"/>
        <w:jc w:val="center"/>
        <w:rPr>
          <w:rFonts w:ascii="Calibri"/>
          <w:b/>
          <w:sz w:val="40"/>
        </w:rPr>
      </w:pPr>
      <w:r w:rsidRPr="007C16B4">
        <w:rPr>
          <w:rFonts w:ascii="Times New Roman"/>
        </w:rPr>
        <w:pict>
          <v:group id="_x0000_s1040" style="position:absolute;left:0;text-align:left;margin-left:.8pt;margin-top:131.8pt;width:594.45pt;height:629.85pt;z-index:-251645952;mso-position-horizontal-relative:page;mso-position-vertical-relative:page" coordorigin="16,2636" coordsize="11889,12597">
            <v:rect id="_x0000_s1041" style="position:absolute;left:16;top:2640;width:11889;height:10" fillcolor="black" stroked="f"/>
            <v:shape id="_x0000_s1042" style="position:absolute;left:1328;top:2635;width:9844;height:12597" coordorigin="1329,2636" coordsize="9844,12597" o:spt="100" adj="0,,0" path="m11163,14944r-9824,l1339,9153r-10,l1329,14944r,10l1329,15223r,9l1339,15232r9824,l11163,15223r-9824,l1339,14954r9824,l11163,14944xm11163,2636r-9824,l1329,2636r,9l1329,3132r,10l1329,9143r,10l1339,9153r9824,l11163,9143r-9824,l1339,3142r9824,l11163,3132r-9824,l1339,2645r9824,l11163,2636xm11173,9153r-10,l11163,14944r,10l11163,15223r,9l11173,15232r,-9l11173,14954r,-10l11173,9153xm11173,2636r-10,l11163,2645r,487l11163,3142r,6001l11163,9153r10,l11173,9143r,-6001l11173,3132r,-487l11173,2636xe" fillcolor="black" stroked="f">
              <v:stroke joinstyle="round"/>
              <v:formulas/>
              <v:path arrowok="t" o:connecttype="segments"/>
            </v:shape>
            <v:shape id="_x0000_s1043" type="#_x0000_t75" style="position:absolute;left:1441;top:3142;width:9720;height:5999">
              <v:imagedata r:id="rId15" o:title=""/>
            </v:shape>
            <v:shape id="_x0000_s1044" type="#_x0000_t75" style="position:absolute;left:1441;top:9153;width:9617;height:5789">
              <v:imagedata r:id="rId16" o:title=""/>
            </v:shape>
            <w10:wrap anchorx="page" anchory="page"/>
          </v:group>
        </w:pict>
      </w:r>
      <w:r w:rsidR="00A916B2">
        <w:rPr>
          <w:rFonts w:ascii="Calibri"/>
          <w:b/>
          <w:color w:val="0000CC"/>
          <w:sz w:val="40"/>
        </w:rPr>
        <w:t>Converting</w:t>
      </w:r>
      <w:r w:rsidR="00A916B2">
        <w:rPr>
          <w:rFonts w:ascii="Calibri"/>
          <w:b/>
          <w:color w:val="0000CC"/>
          <w:spacing w:val="-14"/>
          <w:sz w:val="40"/>
        </w:rPr>
        <w:t xml:space="preserve"> </w:t>
      </w:r>
      <w:r w:rsidR="00A916B2">
        <w:rPr>
          <w:rFonts w:ascii="Calibri"/>
          <w:b/>
          <w:color w:val="0000CC"/>
          <w:sz w:val="40"/>
        </w:rPr>
        <w:t>solid</w:t>
      </w:r>
      <w:r w:rsidR="00A916B2">
        <w:rPr>
          <w:rFonts w:ascii="Calibri"/>
          <w:b/>
          <w:color w:val="0000CC"/>
          <w:spacing w:val="-11"/>
          <w:sz w:val="40"/>
        </w:rPr>
        <w:t xml:space="preserve"> </w:t>
      </w:r>
      <w:r w:rsidR="00A916B2">
        <w:rPr>
          <w:rFonts w:ascii="Calibri"/>
          <w:b/>
          <w:color w:val="0000CC"/>
          <w:sz w:val="40"/>
        </w:rPr>
        <w:t>plant</w:t>
      </w:r>
      <w:r w:rsidR="00A916B2">
        <w:rPr>
          <w:rFonts w:ascii="Calibri"/>
          <w:b/>
          <w:color w:val="0000CC"/>
          <w:spacing w:val="-11"/>
          <w:sz w:val="40"/>
        </w:rPr>
        <w:t xml:space="preserve"> </w:t>
      </w:r>
      <w:r w:rsidR="00A916B2">
        <w:rPr>
          <w:rFonts w:ascii="Calibri"/>
          <w:b/>
          <w:color w:val="0000CC"/>
          <w:sz w:val="40"/>
        </w:rPr>
        <w:t>wastes</w:t>
      </w:r>
      <w:r w:rsidR="00A916B2">
        <w:rPr>
          <w:rFonts w:ascii="Calibri"/>
          <w:b/>
          <w:color w:val="0000CC"/>
          <w:spacing w:val="-9"/>
          <w:sz w:val="40"/>
        </w:rPr>
        <w:t xml:space="preserve"> </w:t>
      </w:r>
      <w:r w:rsidR="00A916B2">
        <w:rPr>
          <w:rFonts w:ascii="Calibri"/>
          <w:b/>
          <w:color w:val="0000CC"/>
          <w:sz w:val="40"/>
        </w:rPr>
        <w:t>into</w:t>
      </w:r>
      <w:r w:rsidR="00A916B2">
        <w:rPr>
          <w:rFonts w:ascii="Calibri"/>
          <w:b/>
          <w:color w:val="0000CC"/>
          <w:spacing w:val="-10"/>
          <w:sz w:val="40"/>
        </w:rPr>
        <w:t xml:space="preserve"> </w:t>
      </w:r>
      <w:r w:rsidR="00A916B2">
        <w:rPr>
          <w:rFonts w:ascii="Calibri"/>
          <w:b/>
          <w:color w:val="0000CC"/>
          <w:sz w:val="40"/>
        </w:rPr>
        <w:t>Vermicompost</w:t>
      </w:r>
    </w:p>
    <w:p w:rsidR="00033FD1" w:rsidRDefault="007C16B4" w:rsidP="00B91BB9">
      <w:pPr>
        <w:jc w:val="center"/>
      </w:pPr>
      <w:r>
        <w:rPr>
          <w:noProof/>
        </w:rPr>
        <w:pict>
          <v:group id="_x0000_s1035" style="position:absolute;left:0;text-align:left;margin-left:.8pt;margin-top:131.8pt;width:594.45pt;height:629.85pt;z-index:-251648000;mso-position-horizontal-relative:page;mso-position-vertical-relative:page" coordorigin="16,2636" coordsize="11889,12597">
            <v:rect id="_x0000_s1036" style="position:absolute;left:16;top:2640;width:11889;height:10" fillcolor="black" stroked="f"/>
            <v:shape id="_x0000_s1037" style="position:absolute;left:1328;top:2635;width:9844;height:12597" coordorigin="1329,2636" coordsize="9844,12597" o:spt="100" adj="0,,0" path="m11163,14944r-9824,l1339,9153r-10,l1329,14944r,10l1329,15223r,9l1339,15232r9824,l11163,15223r-9824,l1339,14954r9824,l11163,14944xm11163,2636r-9824,l1329,2636r,9l1329,3132r,10l1329,9143r,10l1339,9153r9824,l11163,9143r-9824,l1339,3142r9824,l11163,3132r-9824,l1339,2645r9824,l11163,2636xm11173,9153r-10,l11163,14944r,10l11163,15223r,9l11173,15232r,-9l11173,14954r,-10l11173,9153xm11173,2636r-10,l11163,2645r,487l11163,3142r,6001l11163,9153r10,l11173,9143r,-6001l11173,3132r,-487l11173,2636xe" fillcolor="black" stroked="f">
              <v:stroke joinstyle="round"/>
              <v:formulas/>
              <v:path arrowok="t" o:connecttype="segments"/>
            </v:shape>
            <v:shape id="_x0000_s1038" type="#_x0000_t75" style="position:absolute;left:1441;top:3142;width:9720;height:5999">
              <v:imagedata r:id="rId15" o:title=""/>
            </v:shape>
            <v:shape id="_x0000_s1039" type="#_x0000_t75" style="position:absolute;left:1441;top:9153;width:9617;height:5789">
              <v:imagedata r:id="rId16" o:title=""/>
            </v:shape>
            <w10:wrap anchorx="page" anchory="page"/>
          </v:group>
        </w:pict>
      </w:r>
    </w:p>
    <w:p w:rsidR="00A916B2" w:rsidRDefault="00A916B2" w:rsidP="00B91BB9">
      <w:pPr>
        <w:jc w:val="center"/>
      </w:pPr>
    </w:p>
    <w:p w:rsidR="00A916B2" w:rsidRDefault="00A916B2" w:rsidP="00B91BB9">
      <w:pPr>
        <w:jc w:val="center"/>
      </w:pPr>
    </w:p>
    <w:p w:rsidR="00A916B2" w:rsidRDefault="00A916B2" w:rsidP="00B91BB9">
      <w:pPr>
        <w:jc w:val="center"/>
      </w:pPr>
    </w:p>
    <w:p w:rsidR="00A916B2" w:rsidRDefault="00A916B2" w:rsidP="00B91BB9">
      <w:pPr>
        <w:jc w:val="center"/>
      </w:pPr>
    </w:p>
    <w:p w:rsidR="00A916B2" w:rsidRDefault="00A916B2" w:rsidP="00B91BB9">
      <w:pPr>
        <w:jc w:val="center"/>
      </w:pPr>
    </w:p>
    <w:p w:rsidR="00A916B2" w:rsidRDefault="00A916B2" w:rsidP="00B91BB9">
      <w:pPr>
        <w:jc w:val="center"/>
      </w:pPr>
    </w:p>
    <w:p w:rsidR="00A916B2" w:rsidRDefault="00A916B2" w:rsidP="00B91BB9">
      <w:pPr>
        <w:jc w:val="center"/>
      </w:pPr>
    </w:p>
    <w:p w:rsidR="00A916B2" w:rsidRDefault="00A916B2" w:rsidP="00B91BB9">
      <w:pPr>
        <w:jc w:val="center"/>
      </w:pPr>
    </w:p>
    <w:p w:rsidR="00A916B2" w:rsidRDefault="00A916B2" w:rsidP="00B91BB9">
      <w:pPr>
        <w:jc w:val="center"/>
      </w:pPr>
    </w:p>
    <w:p w:rsidR="00A916B2" w:rsidRDefault="00A916B2" w:rsidP="00B91BB9">
      <w:pPr>
        <w:jc w:val="center"/>
      </w:pPr>
    </w:p>
    <w:p w:rsidR="00A916B2" w:rsidRDefault="00A916B2" w:rsidP="00B91BB9">
      <w:pPr>
        <w:jc w:val="center"/>
      </w:pPr>
    </w:p>
    <w:p w:rsidR="00A916B2" w:rsidRDefault="00A916B2" w:rsidP="00B91BB9">
      <w:pPr>
        <w:jc w:val="center"/>
      </w:pPr>
    </w:p>
    <w:p w:rsidR="00A916B2" w:rsidRDefault="00A916B2" w:rsidP="00B91BB9">
      <w:pPr>
        <w:jc w:val="center"/>
      </w:pPr>
    </w:p>
    <w:p w:rsidR="00A916B2" w:rsidRDefault="00A916B2" w:rsidP="00B91BB9">
      <w:pPr>
        <w:jc w:val="center"/>
      </w:pPr>
    </w:p>
    <w:p w:rsidR="00A916B2" w:rsidRDefault="00A916B2" w:rsidP="00B91BB9">
      <w:pPr>
        <w:jc w:val="center"/>
      </w:pPr>
    </w:p>
    <w:p w:rsidR="00A916B2" w:rsidRDefault="00A916B2" w:rsidP="00B91BB9">
      <w:pPr>
        <w:jc w:val="center"/>
      </w:pPr>
    </w:p>
    <w:p w:rsidR="00A916B2" w:rsidRDefault="00A916B2" w:rsidP="00B91BB9">
      <w:pPr>
        <w:jc w:val="center"/>
      </w:pPr>
    </w:p>
    <w:p w:rsidR="00A916B2" w:rsidRDefault="00A916B2" w:rsidP="00B91BB9">
      <w:pPr>
        <w:jc w:val="center"/>
      </w:pPr>
    </w:p>
    <w:p w:rsidR="00A916B2" w:rsidRDefault="00A916B2" w:rsidP="00B91BB9">
      <w:pPr>
        <w:jc w:val="center"/>
      </w:pPr>
    </w:p>
    <w:p w:rsidR="00A916B2" w:rsidRDefault="00A916B2" w:rsidP="00B91BB9">
      <w:pPr>
        <w:jc w:val="center"/>
      </w:pPr>
    </w:p>
    <w:p w:rsidR="00A916B2" w:rsidRDefault="00A916B2" w:rsidP="00B91BB9">
      <w:pPr>
        <w:jc w:val="center"/>
      </w:pPr>
    </w:p>
    <w:p w:rsidR="00A916B2" w:rsidRDefault="00A916B2" w:rsidP="00B91BB9">
      <w:pPr>
        <w:jc w:val="center"/>
      </w:pPr>
    </w:p>
    <w:p w:rsidR="00A916B2" w:rsidRDefault="00A916B2" w:rsidP="00B91BB9">
      <w:pPr>
        <w:jc w:val="center"/>
      </w:pPr>
    </w:p>
    <w:p w:rsidR="00A916B2" w:rsidRDefault="00A916B2" w:rsidP="00B91BB9">
      <w:pPr>
        <w:jc w:val="center"/>
      </w:pPr>
    </w:p>
    <w:p w:rsidR="00A916B2" w:rsidRDefault="00A916B2" w:rsidP="00B91BB9">
      <w:pPr>
        <w:jc w:val="center"/>
      </w:pPr>
    </w:p>
    <w:p w:rsidR="00684D2D" w:rsidRDefault="00684D2D" w:rsidP="00684D2D">
      <w:pPr>
        <w:pStyle w:val="NormalWeb"/>
        <w:spacing w:line="480" w:lineRule="auto"/>
        <w:jc w:val="both"/>
        <w:rPr>
          <w:color w:val="000000" w:themeColor="text1"/>
        </w:rPr>
      </w:pPr>
      <w:r>
        <w:rPr>
          <w:rFonts w:ascii="Book Antiqua" w:hAnsi="Book Antiqua"/>
          <w:b/>
          <w:bCs/>
          <w:color w:val="6600FF"/>
          <w:sz w:val="28"/>
          <w:szCs w:val="28"/>
        </w:rPr>
        <w:t>Clean and Green on 20-07-2023</w:t>
      </w:r>
    </w:p>
    <w:p w:rsidR="00684D2D" w:rsidRPr="002E1827" w:rsidRDefault="00684D2D" w:rsidP="00684D2D">
      <w:pPr>
        <w:pStyle w:val="NormalWeb"/>
        <w:rPr>
          <w:color w:val="000000" w:themeColor="text1"/>
        </w:rPr>
      </w:pPr>
      <w:r w:rsidRPr="002E1827">
        <w:rPr>
          <w:color w:val="000000" w:themeColor="text1"/>
        </w:rPr>
        <w:t>As a part of Clean and Green Programme, NSS volunteers in groups actively involved in the</w:t>
      </w:r>
    </w:p>
    <w:p w:rsidR="00684D2D" w:rsidRDefault="00684D2D" w:rsidP="00684D2D">
      <w:pPr>
        <w:pStyle w:val="NormalWeb"/>
        <w:spacing w:line="480" w:lineRule="auto"/>
        <w:rPr>
          <w:color w:val="000000" w:themeColor="text1"/>
        </w:rPr>
      </w:pPr>
      <w:r w:rsidRPr="002E1827">
        <w:rPr>
          <w:color w:val="000000" w:themeColor="text1"/>
        </w:rPr>
        <w:t>cleaning of the c</w:t>
      </w:r>
      <w:r>
        <w:rPr>
          <w:color w:val="000000" w:themeColor="text1"/>
        </w:rPr>
        <w:t>ampus</w:t>
      </w:r>
      <w:r w:rsidRPr="002E1827">
        <w:rPr>
          <w:color w:val="000000" w:themeColor="text1"/>
        </w:rPr>
        <w:t xml:space="preserve">. The open areas in the </w:t>
      </w:r>
      <w:r>
        <w:rPr>
          <w:color w:val="000000" w:themeColor="text1"/>
        </w:rPr>
        <w:t>campus</w:t>
      </w:r>
      <w:r w:rsidRPr="002E1827">
        <w:rPr>
          <w:color w:val="000000" w:themeColor="text1"/>
        </w:rPr>
        <w:t xml:space="preserve"> were cleaned by</w:t>
      </w:r>
      <w:r>
        <w:rPr>
          <w:color w:val="000000" w:themeColor="text1"/>
        </w:rPr>
        <w:t xml:space="preserve"> </w:t>
      </w:r>
      <w:r w:rsidRPr="002E1827">
        <w:rPr>
          <w:color w:val="000000" w:themeColor="text1"/>
        </w:rPr>
        <w:t xml:space="preserve">removing the weeds, grass and plastic waste. </w:t>
      </w:r>
    </w:p>
    <w:p w:rsidR="00684D2D" w:rsidRPr="005E4F8F" w:rsidRDefault="00684D2D" w:rsidP="00684D2D">
      <w:pPr>
        <w:pStyle w:val="NormalWeb"/>
        <w:spacing w:line="480" w:lineRule="auto"/>
      </w:pPr>
      <w:r w:rsidRPr="00684D2D">
        <w:rPr>
          <w:noProof/>
          <w:color w:val="000000" w:themeColor="text1"/>
          <w:lang w:val="en-US" w:eastAsia="en-US"/>
        </w:rPr>
        <w:drawing>
          <wp:inline distT="0" distB="0" distL="0" distR="0">
            <wp:extent cx="5497908" cy="3471862"/>
            <wp:effectExtent l="0" t="0" r="0" b="0"/>
            <wp:docPr id="2"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 cstate="print"/>
                    <a:stretch>
                      <a:fillRect/>
                    </a:stretch>
                  </pic:blipFill>
                  <pic:spPr>
                    <a:xfrm>
                      <a:off x="0" y="0"/>
                      <a:ext cx="5497908" cy="3471862"/>
                    </a:xfrm>
                    <a:prstGeom prst="rect">
                      <a:avLst/>
                    </a:prstGeom>
                  </pic:spPr>
                </pic:pic>
              </a:graphicData>
            </a:graphic>
          </wp:inline>
        </w:drawing>
      </w:r>
    </w:p>
    <w:p w:rsidR="00A916B2" w:rsidRDefault="00AD2964" w:rsidP="00B91BB9">
      <w:pPr>
        <w:jc w:val="center"/>
      </w:pPr>
      <w:r>
        <w:rPr>
          <w:noProof/>
        </w:rPr>
        <w:drawing>
          <wp:anchor distT="0" distB="0" distL="0" distR="0" simplePos="0" relativeHeight="251672576" behindDoc="1" locked="0" layoutInCell="1" allowOverlap="1">
            <wp:simplePos x="0" y="0"/>
            <wp:positionH relativeFrom="page">
              <wp:posOffset>895350</wp:posOffset>
            </wp:positionH>
            <wp:positionV relativeFrom="paragraph">
              <wp:posOffset>250825</wp:posOffset>
            </wp:positionV>
            <wp:extent cx="5553075" cy="3067050"/>
            <wp:effectExtent l="19050" t="0" r="9525" b="0"/>
            <wp:wrapTight wrapText="bothSides">
              <wp:wrapPolygon edited="0">
                <wp:start x="-74" y="0"/>
                <wp:lineTo x="-74" y="21466"/>
                <wp:lineTo x="21637" y="21466"/>
                <wp:lineTo x="21637" y="0"/>
                <wp:lineTo x="-74" y="0"/>
              </wp:wrapPolygon>
            </wp:wrapTight>
            <wp:docPr id="3"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8" cstate="print"/>
                    <a:stretch>
                      <a:fillRect/>
                    </a:stretch>
                  </pic:blipFill>
                  <pic:spPr>
                    <a:xfrm>
                      <a:off x="0" y="0"/>
                      <a:ext cx="5553075" cy="3067050"/>
                    </a:xfrm>
                    <a:prstGeom prst="rect">
                      <a:avLst/>
                    </a:prstGeom>
                  </pic:spPr>
                </pic:pic>
              </a:graphicData>
            </a:graphic>
          </wp:anchor>
        </w:drawing>
      </w:r>
    </w:p>
    <w:p w:rsidR="00684D2D" w:rsidRDefault="00684D2D" w:rsidP="00B91BB9">
      <w:pPr>
        <w:jc w:val="center"/>
      </w:pPr>
    </w:p>
    <w:p w:rsidR="00684D2D" w:rsidRDefault="00684D2D" w:rsidP="00B91BB9">
      <w:pPr>
        <w:jc w:val="center"/>
      </w:pPr>
    </w:p>
    <w:p w:rsidR="00684D2D" w:rsidRDefault="00684D2D" w:rsidP="00B91BB9">
      <w:pPr>
        <w:jc w:val="center"/>
      </w:pPr>
    </w:p>
    <w:p w:rsidR="00A916B2" w:rsidRDefault="00A916B2" w:rsidP="00B91BB9">
      <w:pPr>
        <w:jc w:val="center"/>
      </w:pPr>
    </w:p>
    <w:p w:rsidR="0024450E" w:rsidRDefault="0024450E" w:rsidP="00B91BB9">
      <w:pPr>
        <w:jc w:val="center"/>
      </w:pPr>
    </w:p>
    <w:p w:rsidR="0024450E" w:rsidRDefault="0024450E" w:rsidP="00B91BB9">
      <w:pPr>
        <w:jc w:val="center"/>
      </w:pPr>
    </w:p>
    <w:p w:rsidR="0024450E" w:rsidRDefault="0024450E" w:rsidP="00B91BB9">
      <w:pPr>
        <w:jc w:val="center"/>
      </w:pPr>
    </w:p>
    <w:p w:rsidR="0024450E" w:rsidRDefault="0024450E" w:rsidP="00B91BB9">
      <w:pPr>
        <w:jc w:val="center"/>
      </w:pPr>
    </w:p>
    <w:p w:rsidR="0024450E" w:rsidRDefault="0024450E" w:rsidP="00B91BB9">
      <w:pPr>
        <w:jc w:val="center"/>
      </w:pPr>
    </w:p>
    <w:p w:rsidR="003D6723" w:rsidRDefault="00B44F36" w:rsidP="00B44F36">
      <w:pPr>
        <w:tabs>
          <w:tab w:val="left" w:pos="1770"/>
        </w:tabs>
      </w:pPr>
      <w:r>
        <w:tab/>
      </w:r>
    </w:p>
    <w:p w:rsidR="0024450E" w:rsidRDefault="003D6723" w:rsidP="003D6723">
      <w:pPr>
        <w:tabs>
          <w:tab w:val="left" w:pos="6075"/>
        </w:tabs>
      </w:pPr>
      <w:r>
        <w:tab/>
      </w:r>
    </w:p>
    <w:p w:rsidR="003D6723" w:rsidRDefault="003D6723" w:rsidP="003D6723">
      <w:pPr>
        <w:tabs>
          <w:tab w:val="left" w:pos="6075"/>
        </w:tabs>
      </w:pPr>
    </w:p>
    <w:p w:rsidR="009A144D" w:rsidRPr="009A144D" w:rsidRDefault="009A144D" w:rsidP="003D6723">
      <w:pPr>
        <w:pStyle w:val="NormalWeb"/>
        <w:spacing w:line="480" w:lineRule="auto"/>
        <w:jc w:val="both"/>
        <w:rPr>
          <w:rFonts w:ascii="Book Antiqua" w:hAnsi="Book Antiqua"/>
          <w:b/>
          <w:bCs/>
          <w:color w:val="6600FF"/>
          <w:sz w:val="32"/>
          <w:szCs w:val="32"/>
        </w:rPr>
      </w:pPr>
      <w:r w:rsidRPr="009A144D">
        <w:rPr>
          <w:rFonts w:ascii="Calibri"/>
          <w:b/>
          <w:i/>
          <w:color w:val="0000CC"/>
          <w:sz w:val="32"/>
          <w:szCs w:val="32"/>
        </w:rPr>
        <w:t>Farm</w:t>
      </w:r>
      <w:r w:rsidRPr="009A144D">
        <w:rPr>
          <w:rFonts w:ascii="Calibri"/>
          <w:b/>
          <w:i/>
          <w:color w:val="0000CC"/>
          <w:spacing w:val="-3"/>
          <w:sz w:val="32"/>
          <w:szCs w:val="32"/>
        </w:rPr>
        <w:t xml:space="preserve"> </w:t>
      </w:r>
      <w:r w:rsidRPr="009A144D">
        <w:rPr>
          <w:rFonts w:ascii="Calibri"/>
          <w:b/>
          <w:i/>
          <w:color w:val="0000CC"/>
          <w:sz w:val="32"/>
          <w:szCs w:val="32"/>
        </w:rPr>
        <w:t>yard</w:t>
      </w:r>
      <w:r w:rsidRPr="009A144D">
        <w:rPr>
          <w:rFonts w:ascii="Calibri"/>
          <w:b/>
          <w:i/>
          <w:color w:val="0000CC"/>
          <w:spacing w:val="-2"/>
          <w:sz w:val="32"/>
          <w:szCs w:val="32"/>
        </w:rPr>
        <w:t xml:space="preserve"> </w:t>
      </w:r>
      <w:r w:rsidRPr="009A144D">
        <w:rPr>
          <w:rFonts w:ascii="Calibri"/>
          <w:b/>
          <w:i/>
          <w:color w:val="0000CC"/>
          <w:sz w:val="32"/>
          <w:szCs w:val="32"/>
        </w:rPr>
        <w:t>manure</w:t>
      </w:r>
      <w:r w:rsidRPr="009A144D">
        <w:rPr>
          <w:rFonts w:ascii="Calibri"/>
          <w:b/>
          <w:i/>
          <w:color w:val="0000CC"/>
          <w:spacing w:val="-2"/>
          <w:sz w:val="32"/>
          <w:szCs w:val="32"/>
        </w:rPr>
        <w:t xml:space="preserve"> </w:t>
      </w:r>
      <w:r w:rsidRPr="009A144D">
        <w:rPr>
          <w:rFonts w:ascii="Calibri"/>
          <w:b/>
          <w:i/>
          <w:color w:val="0000CC"/>
          <w:sz w:val="32"/>
          <w:szCs w:val="32"/>
        </w:rPr>
        <w:t>preparation</w:t>
      </w:r>
      <w:r w:rsidRPr="009A144D">
        <w:rPr>
          <w:rFonts w:ascii="Calibri"/>
          <w:b/>
          <w:i/>
          <w:color w:val="0000CC"/>
          <w:spacing w:val="-4"/>
          <w:sz w:val="32"/>
          <w:szCs w:val="32"/>
        </w:rPr>
        <w:t xml:space="preserve"> </w:t>
      </w:r>
      <w:r w:rsidRPr="009A144D">
        <w:rPr>
          <w:rFonts w:ascii="Calibri"/>
          <w:b/>
          <w:i/>
          <w:color w:val="0000CC"/>
          <w:sz w:val="32"/>
          <w:szCs w:val="32"/>
        </w:rPr>
        <w:t>from</w:t>
      </w:r>
      <w:r w:rsidRPr="009A144D">
        <w:rPr>
          <w:rFonts w:ascii="Calibri"/>
          <w:b/>
          <w:i/>
          <w:color w:val="0000CC"/>
          <w:spacing w:val="-1"/>
          <w:sz w:val="32"/>
          <w:szCs w:val="32"/>
        </w:rPr>
        <w:t xml:space="preserve"> </w:t>
      </w:r>
      <w:r w:rsidRPr="009A144D">
        <w:rPr>
          <w:rFonts w:ascii="Calibri"/>
          <w:b/>
          <w:i/>
          <w:color w:val="0000CC"/>
          <w:sz w:val="32"/>
          <w:szCs w:val="32"/>
        </w:rPr>
        <w:t>biodegradable</w:t>
      </w:r>
      <w:r w:rsidRPr="009A144D">
        <w:rPr>
          <w:rFonts w:ascii="Calibri"/>
          <w:b/>
          <w:i/>
          <w:color w:val="0000CC"/>
          <w:spacing w:val="-3"/>
          <w:sz w:val="32"/>
          <w:szCs w:val="32"/>
        </w:rPr>
        <w:t xml:space="preserve"> </w:t>
      </w:r>
      <w:r w:rsidRPr="009A144D">
        <w:rPr>
          <w:rFonts w:ascii="Calibri"/>
          <w:b/>
          <w:i/>
          <w:color w:val="0000CC"/>
          <w:sz w:val="32"/>
          <w:szCs w:val="32"/>
        </w:rPr>
        <w:t>wastes</w:t>
      </w:r>
    </w:p>
    <w:p w:rsidR="009A144D" w:rsidRDefault="009A144D" w:rsidP="003D6723">
      <w:pPr>
        <w:pStyle w:val="NormalWeb"/>
        <w:spacing w:line="480" w:lineRule="auto"/>
        <w:jc w:val="both"/>
        <w:rPr>
          <w:rFonts w:ascii="Book Antiqua" w:hAnsi="Book Antiqua"/>
          <w:b/>
          <w:bCs/>
          <w:color w:val="6600FF"/>
          <w:sz w:val="28"/>
          <w:szCs w:val="28"/>
        </w:rPr>
      </w:pPr>
      <w:r w:rsidRPr="009A144D">
        <w:rPr>
          <w:rFonts w:ascii="Book Antiqua" w:hAnsi="Book Antiqua"/>
          <w:b/>
          <w:bCs/>
          <w:noProof/>
          <w:color w:val="6600FF"/>
          <w:sz w:val="28"/>
          <w:szCs w:val="28"/>
          <w:lang w:val="en-US" w:eastAsia="en-US"/>
        </w:rPr>
        <w:drawing>
          <wp:inline distT="0" distB="0" distL="0" distR="0">
            <wp:extent cx="5731510" cy="3378499"/>
            <wp:effectExtent l="19050" t="0" r="2540" b="0"/>
            <wp:docPr id="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jpeg"/>
                    <pic:cNvPicPr/>
                  </pic:nvPicPr>
                  <pic:blipFill>
                    <a:blip r:embed="rId19" cstate="print"/>
                    <a:stretch>
                      <a:fillRect/>
                    </a:stretch>
                  </pic:blipFill>
                  <pic:spPr>
                    <a:xfrm>
                      <a:off x="0" y="0"/>
                      <a:ext cx="5731510" cy="3378499"/>
                    </a:xfrm>
                    <a:prstGeom prst="rect">
                      <a:avLst/>
                    </a:prstGeom>
                  </pic:spPr>
                </pic:pic>
              </a:graphicData>
            </a:graphic>
          </wp:inline>
        </w:drawing>
      </w:r>
    </w:p>
    <w:p w:rsidR="009A144D" w:rsidRDefault="009A144D" w:rsidP="003D6723">
      <w:pPr>
        <w:pStyle w:val="NormalWeb"/>
        <w:spacing w:line="480" w:lineRule="auto"/>
        <w:jc w:val="both"/>
        <w:rPr>
          <w:rFonts w:ascii="Book Antiqua" w:hAnsi="Book Antiqua"/>
          <w:b/>
          <w:bCs/>
          <w:color w:val="6600FF"/>
          <w:sz w:val="28"/>
          <w:szCs w:val="28"/>
        </w:rPr>
      </w:pPr>
      <w:r w:rsidRPr="009A144D">
        <w:rPr>
          <w:rFonts w:ascii="Book Antiqua" w:hAnsi="Book Antiqua"/>
          <w:b/>
          <w:bCs/>
          <w:noProof/>
          <w:color w:val="6600FF"/>
          <w:sz w:val="28"/>
          <w:szCs w:val="28"/>
          <w:lang w:val="en-US" w:eastAsia="en-US"/>
        </w:rPr>
        <w:drawing>
          <wp:inline distT="0" distB="0" distL="0" distR="0">
            <wp:extent cx="5731510" cy="3322882"/>
            <wp:effectExtent l="19050" t="0" r="2540" b="0"/>
            <wp:docPr id="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5.jpeg"/>
                    <pic:cNvPicPr/>
                  </pic:nvPicPr>
                  <pic:blipFill>
                    <a:blip r:embed="rId20" cstate="print"/>
                    <a:stretch>
                      <a:fillRect/>
                    </a:stretch>
                  </pic:blipFill>
                  <pic:spPr>
                    <a:xfrm>
                      <a:off x="0" y="0"/>
                      <a:ext cx="5731510" cy="3322882"/>
                    </a:xfrm>
                    <a:prstGeom prst="rect">
                      <a:avLst/>
                    </a:prstGeom>
                  </pic:spPr>
                </pic:pic>
              </a:graphicData>
            </a:graphic>
          </wp:inline>
        </w:drawing>
      </w:r>
    </w:p>
    <w:p w:rsidR="009A144D" w:rsidRDefault="009A144D" w:rsidP="003D6723">
      <w:pPr>
        <w:pStyle w:val="NormalWeb"/>
        <w:spacing w:line="480" w:lineRule="auto"/>
        <w:jc w:val="both"/>
        <w:rPr>
          <w:rFonts w:ascii="Book Antiqua" w:hAnsi="Book Antiqua"/>
          <w:b/>
          <w:bCs/>
          <w:color w:val="6600FF"/>
          <w:sz w:val="28"/>
          <w:szCs w:val="28"/>
        </w:rPr>
      </w:pPr>
    </w:p>
    <w:p w:rsidR="003D6723" w:rsidRDefault="003D6723" w:rsidP="00612870">
      <w:pPr>
        <w:pStyle w:val="NormalWeb"/>
        <w:spacing w:line="480" w:lineRule="auto"/>
        <w:jc w:val="center"/>
        <w:rPr>
          <w:color w:val="000000" w:themeColor="text1"/>
        </w:rPr>
      </w:pPr>
      <w:r>
        <w:rPr>
          <w:rFonts w:ascii="Book Antiqua" w:hAnsi="Book Antiqua"/>
          <w:b/>
          <w:bCs/>
          <w:color w:val="6600FF"/>
          <w:sz w:val="28"/>
          <w:szCs w:val="28"/>
        </w:rPr>
        <w:t>Liquid Waste Management</w:t>
      </w:r>
    </w:p>
    <w:p w:rsidR="00E52171" w:rsidRDefault="00275442" w:rsidP="00275442">
      <w:pPr>
        <w:spacing w:after="0" w:line="480" w:lineRule="auto"/>
        <w:rPr>
          <w:rFonts w:ascii="Times New Roman" w:hAnsi="Times New Roman" w:cs="Times New Roman"/>
          <w:sz w:val="24"/>
          <w:szCs w:val="24"/>
        </w:rPr>
      </w:pPr>
      <w:r w:rsidRPr="00275442">
        <w:rPr>
          <w:rFonts w:ascii="Times New Roman" w:hAnsi="Times New Roman" w:cs="Times New Roman"/>
          <w:sz w:val="24"/>
          <w:szCs w:val="24"/>
        </w:rPr>
        <w:t>Unlike solids, liquid waste cannot be easily picked up and removed from environment.  Liquid waste causes pollution. Therefore there is a necessity to manage liquid waste properly.</w:t>
      </w:r>
    </w:p>
    <w:p w:rsidR="008961E6" w:rsidRPr="00275442" w:rsidRDefault="008961E6" w:rsidP="0027544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PVKN College adopted liquid waste treatment </w:t>
      </w:r>
      <w:r w:rsidRPr="008961E6">
        <w:rPr>
          <w:rFonts w:ascii="Times New Roman" w:hAnsi="Times New Roman" w:cs="Times New Roman"/>
          <w:sz w:val="24"/>
          <w:szCs w:val="24"/>
        </w:rPr>
        <w:t>in</w:t>
      </w:r>
      <w:r>
        <w:rPr>
          <w:rFonts w:ascii="Times New Roman" w:hAnsi="Times New Roman" w:cs="Times New Roman"/>
          <w:sz w:val="24"/>
          <w:szCs w:val="24"/>
        </w:rPr>
        <w:t xml:space="preserve"> the</w:t>
      </w:r>
      <w:r w:rsidRPr="008961E6">
        <w:rPr>
          <w:rFonts w:ascii="Times New Roman" w:hAnsi="Times New Roman" w:cs="Times New Roman"/>
          <w:sz w:val="24"/>
          <w:szCs w:val="24"/>
        </w:rPr>
        <w:t xml:space="preserve"> campus </w:t>
      </w:r>
      <w:r>
        <w:rPr>
          <w:rFonts w:ascii="Times New Roman" w:hAnsi="Times New Roman" w:cs="Times New Roman"/>
          <w:sz w:val="24"/>
          <w:szCs w:val="24"/>
        </w:rPr>
        <w:t>to reduce</w:t>
      </w:r>
      <w:r w:rsidRPr="008961E6">
        <w:rPr>
          <w:rFonts w:ascii="Times New Roman" w:hAnsi="Times New Roman" w:cs="Times New Roman"/>
          <w:sz w:val="24"/>
          <w:szCs w:val="24"/>
        </w:rPr>
        <w:t xml:space="preserve"> the chemical and biological load of domestic sewage </w:t>
      </w:r>
      <w:r>
        <w:rPr>
          <w:rFonts w:ascii="Times New Roman" w:hAnsi="Times New Roman" w:cs="Times New Roman"/>
          <w:sz w:val="24"/>
          <w:szCs w:val="24"/>
        </w:rPr>
        <w:t xml:space="preserve">and useful for </w:t>
      </w:r>
      <w:r w:rsidRPr="008961E6">
        <w:rPr>
          <w:rFonts w:ascii="Times New Roman" w:hAnsi="Times New Roman" w:cs="Times New Roman"/>
          <w:sz w:val="24"/>
          <w:szCs w:val="24"/>
        </w:rPr>
        <w:t>gardening purpose.</w:t>
      </w:r>
    </w:p>
    <w:p w:rsidR="00E52171" w:rsidRDefault="00E52171" w:rsidP="00E52171">
      <w:pPr>
        <w:spacing w:after="0"/>
        <w:jc w:val="center"/>
        <w:rPr>
          <w:rFonts w:ascii="Times New Roman" w:hAnsi="Times New Roman" w:cs="Times New Roman"/>
          <w:b/>
          <w:sz w:val="28"/>
          <w:szCs w:val="28"/>
        </w:rPr>
      </w:pPr>
    </w:p>
    <w:p w:rsidR="003D6723" w:rsidRDefault="003D6723" w:rsidP="003D6723">
      <w:pPr>
        <w:tabs>
          <w:tab w:val="left" w:pos="6075"/>
        </w:tabs>
      </w:pPr>
    </w:p>
    <w:p w:rsidR="00641ED8" w:rsidRDefault="007E7811" w:rsidP="003D6723">
      <w:pPr>
        <w:tabs>
          <w:tab w:val="left" w:pos="6075"/>
        </w:tabs>
      </w:pPr>
      <w:r>
        <w:rPr>
          <w:noProof/>
        </w:rPr>
        <w:drawing>
          <wp:inline distT="0" distB="0" distL="0" distR="0">
            <wp:extent cx="5731510" cy="4298633"/>
            <wp:effectExtent l="19050" t="0" r="2540" b="0"/>
            <wp:docPr id="12" name="Picture 5" descr="C:\Users\Mallika\Downloads\20230215_122616PMByGPSMapCam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llika\Downloads\20230215_122616PMByGPSMapCamera.jpg"/>
                    <pic:cNvPicPr>
                      <a:picLocks noChangeAspect="1" noChangeArrowheads="1"/>
                    </pic:cNvPicPr>
                  </pic:nvPicPr>
                  <pic:blipFill>
                    <a:blip r:embed="rId21" cstate="print"/>
                    <a:srcRect/>
                    <a:stretch>
                      <a:fillRect/>
                    </a:stretch>
                  </pic:blipFill>
                  <pic:spPr bwMode="auto">
                    <a:xfrm>
                      <a:off x="0" y="0"/>
                      <a:ext cx="5731510" cy="4298633"/>
                    </a:xfrm>
                    <a:prstGeom prst="rect">
                      <a:avLst/>
                    </a:prstGeom>
                    <a:noFill/>
                    <a:ln w="9525">
                      <a:noFill/>
                      <a:miter lim="800000"/>
                      <a:headEnd/>
                      <a:tailEnd/>
                    </a:ln>
                  </pic:spPr>
                </pic:pic>
              </a:graphicData>
            </a:graphic>
          </wp:inline>
        </w:drawing>
      </w:r>
    </w:p>
    <w:p w:rsidR="00641ED8" w:rsidRDefault="00641ED8" w:rsidP="003D6723">
      <w:pPr>
        <w:tabs>
          <w:tab w:val="left" w:pos="6075"/>
        </w:tabs>
      </w:pPr>
    </w:p>
    <w:p w:rsidR="00641ED8" w:rsidRPr="009A144D" w:rsidRDefault="009A144D" w:rsidP="003D6723">
      <w:pPr>
        <w:tabs>
          <w:tab w:val="left" w:pos="6075"/>
        </w:tabs>
        <w:rPr>
          <w:b/>
        </w:rPr>
      </w:pPr>
      <w:r w:rsidRPr="009A144D">
        <w:rPr>
          <w:b/>
        </w:rPr>
        <w:t xml:space="preserve">                                                      Liquid Waste Management</w:t>
      </w:r>
    </w:p>
    <w:p w:rsidR="00641ED8" w:rsidRDefault="00641ED8" w:rsidP="003D6723">
      <w:pPr>
        <w:tabs>
          <w:tab w:val="left" w:pos="6075"/>
        </w:tabs>
      </w:pPr>
    </w:p>
    <w:p w:rsidR="00641ED8" w:rsidRDefault="00641ED8" w:rsidP="003D6723">
      <w:pPr>
        <w:tabs>
          <w:tab w:val="left" w:pos="6075"/>
        </w:tabs>
      </w:pPr>
    </w:p>
    <w:p w:rsidR="00641ED8" w:rsidRDefault="00641ED8" w:rsidP="003D6723">
      <w:pPr>
        <w:tabs>
          <w:tab w:val="left" w:pos="6075"/>
        </w:tabs>
      </w:pPr>
    </w:p>
    <w:p w:rsidR="00641ED8" w:rsidRDefault="00641ED8" w:rsidP="003D6723">
      <w:pPr>
        <w:tabs>
          <w:tab w:val="left" w:pos="6075"/>
        </w:tabs>
      </w:pPr>
    </w:p>
    <w:p w:rsidR="00641ED8" w:rsidRDefault="00641ED8" w:rsidP="003D6723">
      <w:pPr>
        <w:tabs>
          <w:tab w:val="left" w:pos="6075"/>
        </w:tabs>
      </w:pPr>
    </w:p>
    <w:p w:rsidR="00641ED8" w:rsidRDefault="00641ED8" w:rsidP="003D6723">
      <w:pPr>
        <w:tabs>
          <w:tab w:val="left" w:pos="6075"/>
        </w:tabs>
      </w:pPr>
    </w:p>
    <w:p w:rsidR="00641ED8" w:rsidRDefault="00641ED8" w:rsidP="003D6723">
      <w:pPr>
        <w:tabs>
          <w:tab w:val="left" w:pos="6075"/>
        </w:tabs>
      </w:pPr>
    </w:p>
    <w:p w:rsidR="00641ED8" w:rsidRDefault="00446EC6" w:rsidP="003D6723">
      <w:pPr>
        <w:tabs>
          <w:tab w:val="left" w:pos="6075"/>
        </w:tabs>
      </w:pPr>
      <w:r w:rsidRPr="00446EC6">
        <w:rPr>
          <w:noProof/>
        </w:rPr>
        <w:drawing>
          <wp:inline distT="0" distB="0" distL="0" distR="0">
            <wp:extent cx="5731510" cy="7640655"/>
            <wp:effectExtent l="19050" t="0" r="2540" b="0"/>
            <wp:docPr id="17" name="Picture 3" descr="C:\Users\Mallika\Downloads\20230304_125402PMByGPSMapCam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llika\Downloads\20230304_125402PMByGPSMapCamera.jpg"/>
                    <pic:cNvPicPr>
                      <a:picLocks noChangeAspect="1" noChangeArrowheads="1"/>
                    </pic:cNvPicPr>
                  </pic:nvPicPr>
                  <pic:blipFill>
                    <a:blip r:embed="rId22" cstate="print"/>
                    <a:srcRect/>
                    <a:stretch>
                      <a:fillRect/>
                    </a:stretch>
                  </pic:blipFill>
                  <pic:spPr bwMode="auto">
                    <a:xfrm>
                      <a:off x="0" y="0"/>
                      <a:ext cx="5731510" cy="7640655"/>
                    </a:xfrm>
                    <a:prstGeom prst="rect">
                      <a:avLst/>
                    </a:prstGeom>
                    <a:noFill/>
                    <a:ln w="9525">
                      <a:noFill/>
                      <a:miter lim="800000"/>
                      <a:headEnd/>
                      <a:tailEnd/>
                    </a:ln>
                  </pic:spPr>
                </pic:pic>
              </a:graphicData>
            </a:graphic>
          </wp:inline>
        </w:drawing>
      </w:r>
    </w:p>
    <w:p w:rsidR="009A144D" w:rsidRPr="009A144D" w:rsidRDefault="009A144D" w:rsidP="009A144D">
      <w:pPr>
        <w:tabs>
          <w:tab w:val="left" w:pos="6075"/>
        </w:tabs>
        <w:rPr>
          <w:b/>
        </w:rPr>
      </w:pPr>
      <w:r w:rsidRPr="009A144D">
        <w:rPr>
          <w:b/>
        </w:rPr>
        <w:t xml:space="preserve">                                                      Liquid Waste Management</w:t>
      </w:r>
    </w:p>
    <w:p w:rsidR="00641ED8" w:rsidRDefault="00641ED8" w:rsidP="003D6723">
      <w:pPr>
        <w:tabs>
          <w:tab w:val="left" w:pos="6075"/>
        </w:tabs>
      </w:pPr>
    </w:p>
    <w:p w:rsidR="00641ED8" w:rsidRDefault="00641ED8" w:rsidP="003D6723">
      <w:pPr>
        <w:tabs>
          <w:tab w:val="left" w:pos="6075"/>
        </w:tabs>
      </w:pPr>
    </w:p>
    <w:p w:rsidR="00641ED8" w:rsidRDefault="00641ED8" w:rsidP="003D6723">
      <w:pPr>
        <w:tabs>
          <w:tab w:val="left" w:pos="6075"/>
        </w:tabs>
      </w:pPr>
    </w:p>
    <w:p w:rsidR="00641ED8" w:rsidRDefault="00641ED8" w:rsidP="003D6723">
      <w:pPr>
        <w:tabs>
          <w:tab w:val="left" w:pos="6075"/>
        </w:tabs>
      </w:pPr>
    </w:p>
    <w:p w:rsidR="00641ED8" w:rsidRDefault="00446EC6" w:rsidP="003D6723">
      <w:pPr>
        <w:tabs>
          <w:tab w:val="left" w:pos="6075"/>
        </w:tabs>
      </w:pPr>
      <w:r>
        <w:rPr>
          <w:noProof/>
        </w:rPr>
        <w:drawing>
          <wp:anchor distT="0" distB="0" distL="114300" distR="114300" simplePos="0" relativeHeight="251674624" behindDoc="1" locked="0" layoutInCell="1" allowOverlap="1">
            <wp:simplePos x="0" y="0"/>
            <wp:positionH relativeFrom="column">
              <wp:posOffset>85725</wp:posOffset>
            </wp:positionH>
            <wp:positionV relativeFrom="paragraph">
              <wp:posOffset>4403725</wp:posOffset>
            </wp:positionV>
            <wp:extent cx="5731510" cy="4295775"/>
            <wp:effectExtent l="19050" t="0" r="2540" b="0"/>
            <wp:wrapTight wrapText="bothSides">
              <wp:wrapPolygon edited="0">
                <wp:start x="-72" y="0"/>
                <wp:lineTo x="-72" y="21552"/>
                <wp:lineTo x="21610" y="21552"/>
                <wp:lineTo x="21610" y="0"/>
                <wp:lineTo x="-72" y="0"/>
              </wp:wrapPolygon>
            </wp:wrapTight>
            <wp:docPr id="19" name="Picture 4" descr="C:\Users\Mallika\Downloads\20230304_125435PMByGPSMapCam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llika\Downloads\20230304_125435PMByGPSMapCamera.jpg"/>
                    <pic:cNvPicPr>
                      <a:picLocks noChangeAspect="1" noChangeArrowheads="1"/>
                    </pic:cNvPicPr>
                  </pic:nvPicPr>
                  <pic:blipFill>
                    <a:blip r:embed="rId23" cstate="print"/>
                    <a:srcRect/>
                    <a:stretch>
                      <a:fillRect/>
                    </a:stretch>
                  </pic:blipFill>
                  <pic:spPr bwMode="auto">
                    <a:xfrm>
                      <a:off x="0" y="0"/>
                      <a:ext cx="5731510" cy="4295775"/>
                    </a:xfrm>
                    <a:prstGeom prst="rect">
                      <a:avLst/>
                    </a:prstGeom>
                    <a:noFill/>
                    <a:ln w="9525">
                      <a:noFill/>
                      <a:miter lim="800000"/>
                      <a:headEnd/>
                      <a:tailEnd/>
                    </a:ln>
                  </pic:spPr>
                </pic:pic>
              </a:graphicData>
            </a:graphic>
          </wp:anchor>
        </w:drawing>
      </w:r>
      <w:r w:rsidRPr="00446EC6">
        <w:rPr>
          <w:noProof/>
        </w:rPr>
        <w:drawing>
          <wp:inline distT="0" distB="0" distL="0" distR="0">
            <wp:extent cx="5731510" cy="4298633"/>
            <wp:effectExtent l="19050" t="0" r="2540" b="0"/>
            <wp:docPr id="18" name="Picture 12" descr="C:\Users\Mallika\Downloads\20230215_24320PMByGPSMapCam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llika\Downloads\20230215_24320PMByGPSMapCamera.jpg"/>
                    <pic:cNvPicPr>
                      <a:picLocks noChangeAspect="1" noChangeArrowheads="1"/>
                    </pic:cNvPicPr>
                  </pic:nvPicPr>
                  <pic:blipFill>
                    <a:blip r:embed="rId24" cstate="print"/>
                    <a:srcRect/>
                    <a:stretch>
                      <a:fillRect/>
                    </a:stretch>
                  </pic:blipFill>
                  <pic:spPr bwMode="auto">
                    <a:xfrm>
                      <a:off x="0" y="0"/>
                      <a:ext cx="5731510" cy="4298633"/>
                    </a:xfrm>
                    <a:prstGeom prst="rect">
                      <a:avLst/>
                    </a:prstGeom>
                    <a:noFill/>
                    <a:ln w="9525">
                      <a:noFill/>
                      <a:miter lim="800000"/>
                      <a:headEnd/>
                      <a:tailEnd/>
                    </a:ln>
                  </pic:spPr>
                </pic:pic>
              </a:graphicData>
            </a:graphic>
          </wp:inline>
        </w:drawing>
      </w:r>
    </w:p>
    <w:p w:rsidR="00641ED8" w:rsidRDefault="00641ED8" w:rsidP="003D6723">
      <w:pPr>
        <w:tabs>
          <w:tab w:val="left" w:pos="6075"/>
        </w:tabs>
      </w:pPr>
    </w:p>
    <w:p w:rsidR="00251B8C" w:rsidRDefault="00251B8C" w:rsidP="00612870">
      <w:pPr>
        <w:pStyle w:val="NormalWeb"/>
        <w:spacing w:line="480" w:lineRule="auto"/>
        <w:jc w:val="center"/>
        <w:rPr>
          <w:rFonts w:ascii="Book Antiqua" w:hAnsi="Book Antiqua"/>
          <w:b/>
          <w:bCs/>
          <w:color w:val="6600FF"/>
          <w:sz w:val="28"/>
          <w:szCs w:val="28"/>
        </w:rPr>
      </w:pPr>
      <w:r>
        <w:rPr>
          <w:rFonts w:ascii="Book Antiqua" w:hAnsi="Book Antiqua"/>
          <w:b/>
          <w:bCs/>
          <w:color w:val="6600FF"/>
          <w:sz w:val="28"/>
          <w:szCs w:val="28"/>
        </w:rPr>
        <w:t>E Waste Management</w:t>
      </w:r>
    </w:p>
    <w:p w:rsidR="00251B8C" w:rsidRDefault="00576710" w:rsidP="00251B8C">
      <w:pPr>
        <w:pStyle w:val="NormalWeb"/>
        <w:spacing w:line="480" w:lineRule="auto"/>
        <w:jc w:val="both"/>
        <w:rPr>
          <w:rFonts w:ascii="Book Antiqua" w:hAnsi="Book Antiqua"/>
          <w:b/>
          <w:bCs/>
          <w:color w:val="6600FF"/>
          <w:sz w:val="28"/>
          <w:szCs w:val="28"/>
        </w:rPr>
      </w:pPr>
      <w:r>
        <w:t xml:space="preserve">Various sources such as </w:t>
      </w:r>
      <w:r w:rsidR="00BF176D">
        <w:t>laboratories and administrative offices</w:t>
      </w:r>
      <w:r>
        <w:t xml:space="preserve"> </w:t>
      </w:r>
      <w:r w:rsidR="00BF176D">
        <w:t xml:space="preserve">of the institution </w:t>
      </w:r>
      <w:r>
        <w:t>are</w:t>
      </w:r>
      <w:r w:rsidR="00BF176D">
        <w:t xml:space="preserve"> responsible for the </w:t>
      </w:r>
      <w:r>
        <w:t>generat</w:t>
      </w:r>
      <w:r w:rsidR="00BF176D">
        <w:t>ion of</w:t>
      </w:r>
      <w:r>
        <w:t xml:space="preserve"> E w</w:t>
      </w:r>
      <w:r w:rsidR="00BF176D">
        <w:t xml:space="preserve">astes. PVKN college faculty and students are made aware of safe disposal of E waste. </w:t>
      </w:r>
      <w:r w:rsidR="00757EC7">
        <w:t>The institution Conducts workshops to educate students and staff about e-waste hazards and management techniques.</w:t>
      </w:r>
    </w:p>
    <w:p w:rsidR="00AD2964" w:rsidRDefault="00AD2964" w:rsidP="00BA2F23">
      <w:pPr>
        <w:tabs>
          <w:tab w:val="left" w:pos="6075"/>
        </w:tabs>
        <w:jc w:val="center"/>
        <w:rPr>
          <w:b/>
        </w:rPr>
      </w:pPr>
    </w:p>
    <w:p w:rsidR="00AD2964" w:rsidRDefault="00757EC7" w:rsidP="00BA2F23">
      <w:pPr>
        <w:tabs>
          <w:tab w:val="left" w:pos="6075"/>
        </w:tabs>
        <w:jc w:val="center"/>
        <w:rPr>
          <w:b/>
        </w:rPr>
      </w:pPr>
      <w:r>
        <w:rPr>
          <w:b/>
          <w:noProof/>
        </w:rPr>
        <w:drawing>
          <wp:inline distT="0" distB="0" distL="0" distR="0">
            <wp:extent cx="3931920" cy="5244557"/>
            <wp:effectExtent l="19050" t="0" r="0" b="0"/>
            <wp:docPr id="13" name="Picture 2" descr="C:\Users\Mallika\Downloads\20230203_121200PMByGPSMapCam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llika\Downloads\20230203_121200PMByGPSMapCamera.jpg"/>
                    <pic:cNvPicPr>
                      <a:picLocks noChangeAspect="1" noChangeArrowheads="1"/>
                    </pic:cNvPicPr>
                  </pic:nvPicPr>
                  <pic:blipFill>
                    <a:blip r:embed="rId25" cstate="print"/>
                    <a:srcRect/>
                    <a:stretch>
                      <a:fillRect/>
                    </a:stretch>
                  </pic:blipFill>
                  <pic:spPr bwMode="auto">
                    <a:xfrm>
                      <a:off x="0" y="0"/>
                      <a:ext cx="3931920" cy="5244557"/>
                    </a:xfrm>
                    <a:prstGeom prst="rect">
                      <a:avLst/>
                    </a:prstGeom>
                    <a:noFill/>
                    <a:ln w="9525">
                      <a:noFill/>
                      <a:miter lim="800000"/>
                      <a:headEnd/>
                      <a:tailEnd/>
                    </a:ln>
                  </pic:spPr>
                </pic:pic>
              </a:graphicData>
            </a:graphic>
          </wp:inline>
        </w:drawing>
      </w:r>
    </w:p>
    <w:p w:rsidR="00E4796D" w:rsidRDefault="00E4796D" w:rsidP="00BA2F23">
      <w:pPr>
        <w:tabs>
          <w:tab w:val="left" w:pos="6075"/>
        </w:tabs>
        <w:jc w:val="center"/>
        <w:rPr>
          <w:b/>
        </w:rPr>
      </w:pPr>
    </w:p>
    <w:p w:rsidR="00757EC7" w:rsidRPr="009A144D" w:rsidRDefault="00757EC7" w:rsidP="00757EC7">
      <w:pPr>
        <w:tabs>
          <w:tab w:val="left" w:pos="6075"/>
        </w:tabs>
        <w:rPr>
          <w:b/>
        </w:rPr>
      </w:pPr>
      <w:r w:rsidRPr="009A144D">
        <w:rPr>
          <w:b/>
        </w:rPr>
        <w:t xml:space="preserve">                            </w:t>
      </w:r>
      <w:r>
        <w:rPr>
          <w:b/>
        </w:rPr>
        <w:t xml:space="preserve">                                  E</w:t>
      </w:r>
      <w:r w:rsidRPr="009A144D">
        <w:rPr>
          <w:b/>
        </w:rPr>
        <w:t xml:space="preserve"> Waste Management</w:t>
      </w:r>
    </w:p>
    <w:p w:rsidR="00AD2964" w:rsidRDefault="00AD2964" w:rsidP="00BA2F23">
      <w:pPr>
        <w:tabs>
          <w:tab w:val="left" w:pos="6075"/>
        </w:tabs>
        <w:jc w:val="center"/>
        <w:rPr>
          <w:b/>
        </w:rPr>
      </w:pPr>
    </w:p>
    <w:p w:rsidR="00AD2964" w:rsidRDefault="00AD2964" w:rsidP="00BA2F23">
      <w:pPr>
        <w:tabs>
          <w:tab w:val="left" w:pos="6075"/>
        </w:tabs>
        <w:jc w:val="center"/>
        <w:rPr>
          <w:b/>
        </w:rPr>
      </w:pPr>
    </w:p>
    <w:p w:rsidR="000D6980" w:rsidRDefault="003E3E8E" w:rsidP="00612870">
      <w:pPr>
        <w:pStyle w:val="NormalWeb"/>
        <w:spacing w:line="480" w:lineRule="auto"/>
        <w:jc w:val="center"/>
        <w:rPr>
          <w:rFonts w:ascii="Book Antiqua" w:hAnsi="Book Antiqua"/>
          <w:b/>
          <w:bCs/>
          <w:color w:val="6600FF"/>
          <w:sz w:val="28"/>
          <w:szCs w:val="28"/>
        </w:rPr>
      </w:pPr>
      <w:r>
        <w:rPr>
          <w:rFonts w:ascii="Book Antiqua" w:hAnsi="Book Antiqua"/>
          <w:b/>
          <w:bCs/>
          <w:color w:val="6600FF"/>
          <w:sz w:val="28"/>
          <w:szCs w:val="28"/>
        </w:rPr>
        <w:t>Hazaradous Chemicals and Radioactive Manageme</w:t>
      </w:r>
      <w:r w:rsidR="00612870">
        <w:rPr>
          <w:rFonts w:ascii="Book Antiqua" w:hAnsi="Book Antiqua"/>
          <w:b/>
          <w:bCs/>
          <w:color w:val="6600FF"/>
          <w:sz w:val="28"/>
          <w:szCs w:val="28"/>
        </w:rPr>
        <w:t>nt</w:t>
      </w:r>
    </w:p>
    <w:p w:rsidR="003E3E8E" w:rsidRDefault="000D6980" w:rsidP="003E3E8E">
      <w:pPr>
        <w:pStyle w:val="NormalWeb"/>
        <w:spacing w:line="480" w:lineRule="auto"/>
        <w:jc w:val="both"/>
        <w:rPr>
          <w:color w:val="000000" w:themeColor="text1"/>
        </w:rPr>
      </w:pPr>
      <w:r>
        <w:rPr>
          <w:color w:val="000000" w:themeColor="text1"/>
        </w:rPr>
        <w:t xml:space="preserve">In general, different types of chemicals were used in the laboratories, particularly, chemistry labs for conduction of experiments. Among them, some chemicals might be dangerous while others may not be dangerous. Highly toxic chemicals should be handled carefully. In view of this, the chemistry department of PVKN </w:t>
      </w:r>
      <w:r w:rsidR="00896DEF">
        <w:rPr>
          <w:color w:val="000000" w:themeColor="text1"/>
        </w:rPr>
        <w:t>C</w:t>
      </w:r>
      <w:r>
        <w:rPr>
          <w:color w:val="000000" w:themeColor="text1"/>
        </w:rPr>
        <w:t>ollege arranged the chemicals in lab with proper care.</w:t>
      </w:r>
    </w:p>
    <w:p w:rsidR="00641ED8" w:rsidRDefault="003E3E8E" w:rsidP="003D6723">
      <w:pPr>
        <w:tabs>
          <w:tab w:val="left" w:pos="6075"/>
        </w:tabs>
      </w:pPr>
      <w:r w:rsidRPr="003E3E8E">
        <w:rPr>
          <w:noProof/>
        </w:rPr>
        <w:drawing>
          <wp:inline distT="0" distB="0" distL="0" distR="0">
            <wp:extent cx="5731510" cy="4298633"/>
            <wp:effectExtent l="19050" t="0" r="2540" b="0"/>
            <wp:docPr id="816545647" name="Picture 8" descr="C:\Users\Mallika\Downloads\WhatsApp Image 2024-02-28 at 4.48.5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llika\Downloads\WhatsApp Image 2024-02-28 at 4.48.55 PM.jpeg"/>
                    <pic:cNvPicPr>
                      <a:picLocks noChangeAspect="1" noChangeArrowheads="1"/>
                    </pic:cNvPicPr>
                  </pic:nvPicPr>
                  <pic:blipFill>
                    <a:blip r:embed="rId26"/>
                    <a:srcRect/>
                    <a:stretch>
                      <a:fillRect/>
                    </a:stretch>
                  </pic:blipFill>
                  <pic:spPr bwMode="auto">
                    <a:xfrm>
                      <a:off x="0" y="0"/>
                      <a:ext cx="5731510" cy="4298633"/>
                    </a:xfrm>
                    <a:prstGeom prst="rect">
                      <a:avLst/>
                    </a:prstGeom>
                    <a:noFill/>
                    <a:ln w="9525">
                      <a:noFill/>
                      <a:miter lim="800000"/>
                      <a:headEnd/>
                      <a:tailEnd/>
                    </a:ln>
                  </pic:spPr>
                </pic:pic>
              </a:graphicData>
            </a:graphic>
          </wp:inline>
        </w:drawing>
      </w:r>
    </w:p>
    <w:p w:rsidR="00641ED8" w:rsidRDefault="00641ED8" w:rsidP="003D6723">
      <w:pPr>
        <w:tabs>
          <w:tab w:val="left" w:pos="6075"/>
        </w:tabs>
      </w:pPr>
    </w:p>
    <w:p w:rsidR="00641ED8" w:rsidRDefault="00641ED8" w:rsidP="003D6723">
      <w:pPr>
        <w:tabs>
          <w:tab w:val="left" w:pos="6075"/>
        </w:tabs>
      </w:pPr>
    </w:p>
    <w:p w:rsidR="003E3E8E" w:rsidRDefault="003E3E8E" w:rsidP="003D6723">
      <w:pPr>
        <w:tabs>
          <w:tab w:val="left" w:pos="6075"/>
        </w:tabs>
      </w:pPr>
    </w:p>
    <w:p w:rsidR="003E3E8E" w:rsidRDefault="003E3E8E" w:rsidP="003D6723">
      <w:pPr>
        <w:tabs>
          <w:tab w:val="left" w:pos="6075"/>
        </w:tabs>
      </w:pPr>
    </w:p>
    <w:p w:rsidR="003E3E8E" w:rsidRDefault="003E3E8E" w:rsidP="003D6723">
      <w:pPr>
        <w:tabs>
          <w:tab w:val="left" w:pos="6075"/>
        </w:tabs>
      </w:pPr>
    </w:p>
    <w:p w:rsidR="003E3E8E" w:rsidRDefault="003E3E8E" w:rsidP="003D6723">
      <w:pPr>
        <w:tabs>
          <w:tab w:val="left" w:pos="6075"/>
        </w:tabs>
      </w:pPr>
    </w:p>
    <w:p w:rsidR="003E3E8E" w:rsidRDefault="003E3E8E" w:rsidP="003D6723">
      <w:pPr>
        <w:tabs>
          <w:tab w:val="left" w:pos="6075"/>
        </w:tabs>
      </w:pPr>
    </w:p>
    <w:p w:rsidR="003E3E8E" w:rsidRDefault="003E3E8E" w:rsidP="003D6723">
      <w:pPr>
        <w:tabs>
          <w:tab w:val="left" w:pos="6075"/>
        </w:tabs>
      </w:pPr>
    </w:p>
    <w:p w:rsidR="003E3E8E" w:rsidRDefault="003E3E8E" w:rsidP="003D6723">
      <w:pPr>
        <w:tabs>
          <w:tab w:val="left" w:pos="6075"/>
        </w:tabs>
      </w:pPr>
    </w:p>
    <w:p w:rsidR="003E3E8E" w:rsidRDefault="003E3E8E" w:rsidP="003D6723">
      <w:pPr>
        <w:tabs>
          <w:tab w:val="left" w:pos="6075"/>
        </w:tabs>
      </w:pPr>
    </w:p>
    <w:p w:rsidR="003E3E8E" w:rsidRDefault="003E3E8E" w:rsidP="003D6723">
      <w:pPr>
        <w:tabs>
          <w:tab w:val="left" w:pos="6075"/>
        </w:tabs>
      </w:pPr>
      <w:r w:rsidRPr="003E3E8E">
        <w:rPr>
          <w:noProof/>
        </w:rPr>
        <w:drawing>
          <wp:anchor distT="0" distB="0" distL="114300" distR="114300" simplePos="0" relativeHeight="251676672" behindDoc="1" locked="0" layoutInCell="1" allowOverlap="1">
            <wp:simplePos x="0" y="0"/>
            <wp:positionH relativeFrom="column">
              <wp:posOffset>0</wp:posOffset>
            </wp:positionH>
            <wp:positionV relativeFrom="paragraph">
              <wp:posOffset>40005</wp:posOffset>
            </wp:positionV>
            <wp:extent cx="5895975" cy="3429000"/>
            <wp:effectExtent l="19050" t="0" r="9525" b="0"/>
            <wp:wrapTight wrapText="bothSides">
              <wp:wrapPolygon edited="0">
                <wp:start x="-70" y="0"/>
                <wp:lineTo x="-70" y="21480"/>
                <wp:lineTo x="21635" y="21480"/>
                <wp:lineTo x="21635" y="0"/>
                <wp:lineTo x="-70" y="0"/>
              </wp:wrapPolygon>
            </wp:wrapTight>
            <wp:docPr id="816545648" name="Picture 5" descr="IMG-20230329-WA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230329-WA0031"/>
                    <pic:cNvPicPr>
                      <a:picLocks noChangeAspect="1" noChangeArrowheads="1"/>
                    </pic:cNvPicPr>
                  </pic:nvPicPr>
                  <pic:blipFill>
                    <a:blip r:embed="rId27" cstate="print"/>
                    <a:srcRect/>
                    <a:stretch>
                      <a:fillRect/>
                    </a:stretch>
                  </pic:blipFill>
                  <pic:spPr bwMode="auto">
                    <a:xfrm>
                      <a:off x="0" y="0"/>
                      <a:ext cx="5895975" cy="3429000"/>
                    </a:xfrm>
                    <a:prstGeom prst="rect">
                      <a:avLst/>
                    </a:prstGeom>
                    <a:noFill/>
                    <a:ln w="9525">
                      <a:noFill/>
                      <a:miter lim="800000"/>
                      <a:headEnd/>
                      <a:tailEnd/>
                    </a:ln>
                  </pic:spPr>
                </pic:pic>
              </a:graphicData>
            </a:graphic>
          </wp:anchor>
        </w:drawing>
      </w:r>
    </w:p>
    <w:p w:rsidR="003E3E8E" w:rsidRPr="003E3E8E" w:rsidRDefault="003E3E8E" w:rsidP="003E3E8E">
      <w:r>
        <w:rPr>
          <w:noProof/>
        </w:rPr>
        <w:drawing>
          <wp:anchor distT="0" distB="0" distL="114300" distR="114300" simplePos="0" relativeHeight="251678720" behindDoc="1" locked="0" layoutInCell="1" allowOverlap="1">
            <wp:simplePos x="0" y="0"/>
            <wp:positionH relativeFrom="column">
              <wp:posOffset>104775</wp:posOffset>
            </wp:positionH>
            <wp:positionV relativeFrom="paragraph">
              <wp:posOffset>222250</wp:posOffset>
            </wp:positionV>
            <wp:extent cx="5953125" cy="3543300"/>
            <wp:effectExtent l="19050" t="0" r="9525" b="0"/>
            <wp:wrapTight wrapText="bothSides">
              <wp:wrapPolygon edited="0">
                <wp:start x="-69" y="0"/>
                <wp:lineTo x="-69" y="21484"/>
                <wp:lineTo x="21635" y="21484"/>
                <wp:lineTo x="21635" y="0"/>
                <wp:lineTo x="-69" y="0"/>
              </wp:wrapPolygon>
            </wp:wrapTight>
            <wp:docPr id="816545649" name="Picture 4" descr="IMG-20230329-WA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20230329-WA0029"/>
                    <pic:cNvPicPr>
                      <a:picLocks noChangeAspect="1" noChangeArrowheads="1"/>
                    </pic:cNvPicPr>
                  </pic:nvPicPr>
                  <pic:blipFill>
                    <a:blip r:embed="rId28" cstate="print"/>
                    <a:srcRect/>
                    <a:stretch>
                      <a:fillRect/>
                    </a:stretch>
                  </pic:blipFill>
                  <pic:spPr bwMode="auto">
                    <a:xfrm>
                      <a:off x="0" y="0"/>
                      <a:ext cx="5953125" cy="3543300"/>
                    </a:xfrm>
                    <a:prstGeom prst="rect">
                      <a:avLst/>
                    </a:prstGeom>
                    <a:noFill/>
                    <a:ln w="9525">
                      <a:noFill/>
                      <a:miter lim="800000"/>
                      <a:headEnd/>
                      <a:tailEnd/>
                    </a:ln>
                  </pic:spPr>
                </pic:pic>
              </a:graphicData>
            </a:graphic>
          </wp:anchor>
        </w:drawing>
      </w:r>
    </w:p>
    <w:p w:rsidR="003E3E8E" w:rsidRPr="003E3E8E" w:rsidRDefault="003E3E8E" w:rsidP="003E3E8E">
      <w:pPr>
        <w:tabs>
          <w:tab w:val="left" w:pos="1650"/>
        </w:tabs>
      </w:pPr>
      <w:r>
        <w:tab/>
      </w:r>
    </w:p>
    <w:sectPr w:rsidR="003E3E8E" w:rsidRPr="003E3E8E" w:rsidSect="002228F4">
      <w:pgSz w:w="11906" w:h="16838"/>
      <w:pgMar w:top="568"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5A61" w:rsidRDefault="00125A61" w:rsidP="009A4EC4">
      <w:pPr>
        <w:spacing w:after="0" w:line="240" w:lineRule="auto"/>
      </w:pPr>
      <w:r>
        <w:separator/>
      </w:r>
    </w:p>
  </w:endnote>
  <w:endnote w:type="continuationSeparator" w:id="1">
    <w:p w:rsidR="00125A61" w:rsidRDefault="00125A61" w:rsidP="009A4E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5A61" w:rsidRDefault="00125A61" w:rsidP="009A4EC4">
      <w:pPr>
        <w:spacing w:after="0" w:line="240" w:lineRule="auto"/>
      </w:pPr>
      <w:r>
        <w:separator/>
      </w:r>
    </w:p>
  </w:footnote>
  <w:footnote w:type="continuationSeparator" w:id="1">
    <w:p w:rsidR="00125A61" w:rsidRDefault="00125A61" w:rsidP="009A4E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12420"/>
    <w:multiLevelType w:val="hybridMultilevel"/>
    <w:tmpl w:val="F976DE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0109A"/>
    <w:rsid w:val="00033FD1"/>
    <w:rsid w:val="00061AC6"/>
    <w:rsid w:val="000D6980"/>
    <w:rsid w:val="000D730D"/>
    <w:rsid w:val="000F7F39"/>
    <w:rsid w:val="00101790"/>
    <w:rsid w:val="00125A61"/>
    <w:rsid w:val="00126CF1"/>
    <w:rsid w:val="00164AB1"/>
    <w:rsid w:val="001830C5"/>
    <w:rsid w:val="001943DE"/>
    <w:rsid w:val="001D5BD2"/>
    <w:rsid w:val="002033EB"/>
    <w:rsid w:val="002228F4"/>
    <w:rsid w:val="0024450E"/>
    <w:rsid w:val="00251B8C"/>
    <w:rsid w:val="00275442"/>
    <w:rsid w:val="002E1827"/>
    <w:rsid w:val="002F010F"/>
    <w:rsid w:val="0030109A"/>
    <w:rsid w:val="00332F41"/>
    <w:rsid w:val="00334F48"/>
    <w:rsid w:val="0039093F"/>
    <w:rsid w:val="003D6723"/>
    <w:rsid w:val="003E3E8E"/>
    <w:rsid w:val="0042078B"/>
    <w:rsid w:val="004238D5"/>
    <w:rsid w:val="00446EC6"/>
    <w:rsid w:val="004C6509"/>
    <w:rsid w:val="004E5AB0"/>
    <w:rsid w:val="00513672"/>
    <w:rsid w:val="00542222"/>
    <w:rsid w:val="00566398"/>
    <w:rsid w:val="00576710"/>
    <w:rsid w:val="00593F6A"/>
    <w:rsid w:val="00594512"/>
    <w:rsid w:val="005C0E74"/>
    <w:rsid w:val="005D7D58"/>
    <w:rsid w:val="005E4F8F"/>
    <w:rsid w:val="005F4B6B"/>
    <w:rsid w:val="00612870"/>
    <w:rsid w:val="006249CD"/>
    <w:rsid w:val="00641ED8"/>
    <w:rsid w:val="00684D2D"/>
    <w:rsid w:val="006B43D9"/>
    <w:rsid w:val="006C3210"/>
    <w:rsid w:val="006D6E12"/>
    <w:rsid w:val="006E2389"/>
    <w:rsid w:val="006F0481"/>
    <w:rsid w:val="00713B69"/>
    <w:rsid w:val="00717FF6"/>
    <w:rsid w:val="00757EC7"/>
    <w:rsid w:val="00763E87"/>
    <w:rsid w:val="007C16B4"/>
    <w:rsid w:val="007E7811"/>
    <w:rsid w:val="008570B4"/>
    <w:rsid w:val="008961E6"/>
    <w:rsid w:val="00896DEF"/>
    <w:rsid w:val="008B04CC"/>
    <w:rsid w:val="008C4BDA"/>
    <w:rsid w:val="008D1F51"/>
    <w:rsid w:val="009111DA"/>
    <w:rsid w:val="00931424"/>
    <w:rsid w:val="009603E3"/>
    <w:rsid w:val="009A144D"/>
    <w:rsid w:val="009A4EC4"/>
    <w:rsid w:val="009C078B"/>
    <w:rsid w:val="009D23F6"/>
    <w:rsid w:val="00A10703"/>
    <w:rsid w:val="00A21696"/>
    <w:rsid w:val="00A50F6C"/>
    <w:rsid w:val="00A6431C"/>
    <w:rsid w:val="00A814BA"/>
    <w:rsid w:val="00A916B2"/>
    <w:rsid w:val="00AD2964"/>
    <w:rsid w:val="00B2602D"/>
    <w:rsid w:val="00B44F36"/>
    <w:rsid w:val="00B91BB9"/>
    <w:rsid w:val="00BA2F23"/>
    <w:rsid w:val="00BE4B72"/>
    <w:rsid w:val="00BF176D"/>
    <w:rsid w:val="00C00CB6"/>
    <w:rsid w:val="00C27E76"/>
    <w:rsid w:val="00C43C1A"/>
    <w:rsid w:val="00C47303"/>
    <w:rsid w:val="00C631E1"/>
    <w:rsid w:val="00CA0307"/>
    <w:rsid w:val="00D141B5"/>
    <w:rsid w:val="00D24F22"/>
    <w:rsid w:val="00D8387D"/>
    <w:rsid w:val="00DB0583"/>
    <w:rsid w:val="00DC36A8"/>
    <w:rsid w:val="00E4796D"/>
    <w:rsid w:val="00E52171"/>
    <w:rsid w:val="00EA0482"/>
    <w:rsid w:val="00F41611"/>
    <w:rsid w:val="00F57AC8"/>
    <w:rsid w:val="00F612AC"/>
    <w:rsid w:val="00FE56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09A"/>
    <w:pPr>
      <w:spacing w:after="200" w:line="276" w:lineRule="auto"/>
    </w:pPr>
    <w:rPr>
      <w:kern w:val="0"/>
      <w:lang w:val="en-US"/>
    </w:rPr>
  </w:style>
  <w:style w:type="paragraph" w:styleId="Heading3">
    <w:name w:val="heading 3"/>
    <w:basedOn w:val="Normal"/>
    <w:link w:val="Heading3Char"/>
    <w:uiPriority w:val="9"/>
    <w:qFormat/>
    <w:rsid w:val="003E3E8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09A"/>
    <w:pPr>
      <w:ind w:left="720"/>
      <w:contextualSpacing/>
    </w:pPr>
  </w:style>
  <w:style w:type="table" w:styleId="TableGrid">
    <w:name w:val="Table Grid"/>
    <w:basedOn w:val="TableNormal"/>
    <w:uiPriority w:val="59"/>
    <w:rsid w:val="0030109A"/>
    <w:pPr>
      <w:spacing w:after="0" w:line="240" w:lineRule="auto"/>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6431C"/>
    <w:rPr>
      <w:color w:val="0563C1" w:themeColor="hyperlink"/>
      <w:u w:val="single"/>
    </w:rPr>
  </w:style>
  <w:style w:type="character" w:customStyle="1" w:styleId="UnresolvedMention">
    <w:name w:val="Unresolved Mention"/>
    <w:basedOn w:val="DefaultParagraphFont"/>
    <w:uiPriority w:val="99"/>
    <w:semiHidden/>
    <w:unhideWhenUsed/>
    <w:rsid w:val="00A6431C"/>
    <w:rPr>
      <w:color w:val="605E5C"/>
      <w:shd w:val="clear" w:color="auto" w:fill="E1DFDD"/>
    </w:rPr>
  </w:style>
  <w:style w:type="paragraph" w:styleId="NormalWeb">
    <w:name w:val="Normal (Web)"/>
    <w:basedOn w:val="Normal"/>
    <w:uiPriority w:val="99"/>
    <w:unhideWhenUsed/>
    <w:rsid w:val="00DC36A8"/>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BalloonText">
    <w:name w:val="Balloon Text"/>
    <w:basedOn w:val="Normal"/>
    <w:link w:val="BalloonTextChar"/>
    <w:uiPriority w:val="99"/>
    <w:semiHidden/>
    <w:unhideWhenUsed/>
    <w:rsid w:val="006C3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210"/>
    <w:rPr>
      <w:rFonts w:ascii="Tahoma" w:hAnsi="Tahoma" w:cs="Tahoma"/>
      <w:kern w:val="0"/>
      <w:sz w:val="16"/>
      <w:szCs w:val="16"/>
      <w:lang w:val="en-US"/>
    </w:rPr>
  </w:style>
  <w:style w:type="paragraph" w:styleId="Header">
    <w:name w:val="header"/>
    <w:basedOn w:val="Normal"/>
    <w:link w:val="HeaderChar"/>
    <w:uiPriority w:val="99"/>
    <w:semiHidden/>
    <w:unhideWhenUsed/>
    <w:rsid w:val="009A4EC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A4EC4"/>
    <w:rPr>
      <w:kern w:val="0"/>
      <w:lang w:val="en-US"/>
    </w:rPr>
  </w:style>
  <w:style w:type="paragraph" w:styleId="Footer">
    <w:name w:val="footer"/>
    <w:basedOn w:val="Normal"/>
    <w:link w:val="FooterChar"/>
    <w:uiPriority w:val="99"/>
    <w:semiHidden/>
    <w:unhideWhenUsed/>
    <w:rsid w:val="009A4EC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A4EC4"/>
    <w:rPr>
      <w:kern w:val="0"/>
      <w:lang w:val="en-US"/>
    </w:rPr>
  </w:style>
  <w:style w:type="paragraph" w:customStyle="1" w:styleId="TableParagraph">
    <w:name w:val="Table Paragraph"/>
    <w:basedOn w:val="Normal"/>
    <w:uiPriority w:val="1"/>
    <w:qFormat/>
    <w:rsid w:val="00B91BB9"/>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3E3E8E"/>
    <w:rPr>
      <w:rFonts w:ascii="Times New Roman" w:eastAsia="Times New Roman" w:hAnsi="Times New Roman" w:cs="Times New Roman"/>
      <w:b/>
      <w:bCs/>
      <w:kern w:val="0"/>
      <w:sz w:val="27"/>
      <w:szCs w:val="27"/>
      <w:lang w:val="en-US"/>
    </w:rPr>
  </w:style>
</w:styles>
</file>

<file path=word/webSettings.xml><?xml version="1.0" encoding="utf-8"?>
<w:webSettings xmlns:r="http://schemas.openxmlformats.org/officeDocument/2006/relationships" xmlns:w="http://schemas.openxmlformats.org/wordprocessingml/2006/main">
  <w:divs>
    <w:div w:id="758676306">
      <w:bodyDiv w:val="1"/>
      <w:marLeft w:val="0"/>
      <w:marRight w:val="0"/>
      <w:marTop w:val="0"/>
      <w:marBottom w:val="0"/>
      <w:divBdr>
        <w:top w:val="none" w:sz="0" w:space="0" w:color="auto"/>
        <w:left w:val="none" w:sz="0" w:space="0" w:color="auto"/>
        <w:bottom w:val="none" w:sz="0" w:space="0" w:color="auto"/>
        <w:right w:val="none" w:sz="0" w:space="0" w:color="auto"/>
      </w:divBdr>
    </w:div>
    <w:div w:id="1926304128">
      <w:bodyDiv w:val="1"/>
      <w:marLeft w:val="0"/>
      <w:marRight w:val="0"/>
      <w:marTop w:val="0"/>
      <w:marBottom w:val="0"/>
      <w:divBdr>
        <w:top w:val="none" w:sz="0" w:space="0" w:color="auto"/>
        <w:left w:val="none" w:sz="0" w:space="0" w:color="auto"/>
        <w:bottom w:val="none" w:sz="0" w:space="0" w:color="auto"/>
        <w:right w:val="none" w:sz="0" w:space="0" w:color="auto"/>
      </w:divBdr>
    </w:div>
    <w:div w:id="202801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hyperlink" Target="http://www.pvkngcchittoor.ac.in" TargetMode="Externa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64981-58AA-4AAF-BCED-894A64D35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PVKN PRINCIPAL</dc:creator>
  <cp:lastModifiedBy>Windows User</cp:lastModifiedBy>
  <cp:revision>2</cp:revision>
  <dcterms:created xsi:type="dcterms:W3CDTF">2025-01-20T08:04:00Z</dcterms:created>
  <dcterms:modified xsi:type="dcterms:W3CDTF">2025-01-20T08:04:00Z</dcterms:modified>
</cp:coreProperties>
</file>